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0229BA" w:rsidRDefault="00D051A9" w:rsidP="0061201A">
      <w:pPr>
        <w:pStyle w:val="Nagwek3"/>
        <w:numPr>
          <w:ilvl w:val="0"/>
          <w:numId w:val="0"/>
        </w:numPr>
        <w:ind w:left="1418"/>
        <w:rPr>
          <w:rFonts w:ascii="Franklin Gothic Book" w:hAnsi="Franklin Gothic Book"/>
          <w:iCs w:val="0"/>
          <w:szCs w:val="22"/>
          <w:lang w:val="pl-PL"/>
        </w:rPr>
      </w:pPr>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BC59A26" w14:textId="77777777" w:rsidR="008D347E" w:rsidRPr="008D347E" w:rsidRDefault="008D347E" w:rsidP="008D347E">
      <w:pPr>
        <w:pStyle w:val="BodyText21"/>
        <w:widowControl/>
        <w:numPr>
          <w:ilvl w:val="0"/>
          <w:numId w:val="2"/>
        </w:numPr>
        <w:spacing w:after="120"/>
        <w:rPr>
          <w:rFonts w:ascii="Franklin Gothic Book" w:hAnsi="Franklin Gothic Book"/>
          <w:iCs/>
          <w:szCs w:val="22"/>
        </w:rPr>
      </w:pPr>
      <w:r w:rsidRPr="008E34AA">
        <w:rPr>
          <w:rFonts w:ascii="Franklin Gothic Book" w:hAnsi="Franklin Gothic Book"/>
          <w:iCs/>
          <w:szCs w:val="22"/>
        </w:rPr>
        <w:t xml:space="preserve">Ogólne Warunki Zakupu Usług w wersji </w:t>
      </w:r>
      <w:r w:rsidRPr="008E34AA">
        <w:rPr>
          <w:rFonts w:ascii="Franklin Gothic Book" w:hAnsi="Franklin Gothic Book" w:cstheme="minorHAnsi"/>
          <w:szCs w:val="22"/>
        </w:rPr>
        <w:t>nr Wersja NZ/4/2018 z dnia 7 sierpnia 2018 r.</w:t>
      </w:r>
      <w:r w:rsidRPr="008E34AA">
        <w:rPr>
          <w:rFonts w:ascii="Franklin Gothic Book" w:hAnsi="Franklin Gothic Book"/>
          <w:iCs/>
          <w:szCs w:val="22"/>
        </w:rPr>
        <w:t>(dalej „</w:t>
      </w:r>
      <w:r w:rsidRPr="008E34AA">
        <w:rPr>
          <w:rFonts w:ascii="Franklin Gothic Book" w:hAnsi="Franklin Gothic Book"/>
          <w:b/>
          <w:bCs/>
          <w:iCs/>
          <w:szCs w:val="22"/>
        </w:rPr>
        <w:t>OWZU</w:t>
      </w:r>
      <w:r w:rsidRPr="008E34AA">
        <w:rPr>
          <w:rFonts w:ascii="Franklin Gothic Book" w:hAnsi="Franklin Gothic Book"/>
          <w:iCs/>
          <w:szCs w:val="22"/>
        </w:rPr>
        <w:t xml:space="preserve">”) dostępne na stronie internetowej Zamawiającego pod adresem: </w:t>
      </w:r>
      <w:hyperlink r:id="rId12" w:history="1">
        <w:r w:rsidRPr="008E34AA">
          <w:rPr>
            <w:rStyle w:val="Hipercze"/>
            <w:rFonts w:ascii="Franklin Gothic Book" w:hAnsi="Franklin Gothic Book"/>
            <w:color w:val="auto"/>
            <w:szCs w:val="22"/>
          </w:rPr>
          <w:t>https://www.enea.pl/pl/grupaenea/o-grupie/spolki-grupy-</w:t>
        </w:r>
        <w:r w:rsidRPr="008E34AA">
          <w:rPr>
            <w:rStyle w:val="Hipercze"/>
            <w:rFonts w:ascii="Franklin Gothic Book" w:hAnsi="Franklin Gothic Book"/>
            <w:color w:val="auto"/>
            <w:szCs w:val="22"/>
          </w:rPr>
          <w:lastRenderedPageBreak/>
          <w:t>enea/polaniec/zamowienia/dokumenty</w:t>
        </w:r>
      </w:hyperlink>
      <w:r w:rsidRPr="008D347E">
        <w:rPr>
          <w:rFonts w:ascii="Franklin Gothic Book" w:hAnsi="Franklin Gothic Book"/>
          <w:szCs w:val="22"/>
        </w:rPr>
        <w:t xml:space="preserve"> </w:t>
      </w:r>
      <w:r w:rsidRPr="008D347E">
        <w:rPr>
          <w:rFonts w:ascii="Franklin Gothic Book" w:hAnsi="Franklin Gothic Book"/>
          <w:iCs/>
          <w:szCs w:val="22"/>
        </w:rPr>
        <w:t xml:space="preserve">są integralną częścią Umowy i </w:t>
      </w:r>
      <w:r w:rsidRPr="008D347E">
        <w:rPr>
          <w:rFonts w:ascii="Franklin Gothic Book" w:hAnsi="Franklin Gothic Book" w:cs="Arial"/>
          <w:iCs/>
          <w:szCs w:val="22"/>
        </w:rPr>
        <w:t>stanowią Załącznik nr 2 do Umowy</w:t>
      </w:r>
      <w:r w:rsidRPr="008D347E">
        <w:rPr>
          <w:rFonts w:ascii="Franklin Gothic Book" w:hAnsi="Franklin Gothic Book"/>
          <w:iCs/>
          <w:szCs w:val="22"/>
        </w:rPr>
        <w:t xml:space="preserve">. Wykonawca oświadcza, że zapoznał się z OWZU i akceptuje ich brzmienie.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66257BFE" w:rsidR="00D051A9" w:rsidRPr="00622E8A"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Niniejsza Umowa zostaje zawarta w wyniku zakończenia postępowania o udzielenie zamówienia pt. „</w:t>
      </w:r>
      <w:r w:rsidR="000229BA" w:rsidRPr="000229BA">
        <w:rPr>
          <w:rStyle w:val="FontStyle23"/>
          <w:rFonts w:ascii="Franklin Gothic Book" w:hAnsi="Franklin Gothic Book"/>
          <w:sz w:val="22"/>
          <w:szCs w:val="22"/>
        </w:rPr>
        <w:t xml:space="preserve">Remonty urządzeń i instalacji bloku energetycznego nr 6 w latach 2019, 2020 w Enea Połaniec S.A.” </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8E34AA">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35414AA5" w:rsidR="000229BA" w:rsidRPr="008D347E" w:rsidRDefault="00D051A9" w:rsidP="000229BA">
      <w:pPr>
        <w:pStyle w:val="Nagwek2"/>
        <w:numPr>
          <w:ilvl w:val="1"/>
          <w:numId w:val="1"/>
        </w:numPr>
        <w:rPr>
          <w:rFonts w:ascii="Franklin Gothic Book" w:hAnsi="Franklin Gothic Book" w:cstheme="minorHAnsi"/>
          <w:szCs w:val="22"/>
          <w:lang w:val="pl-PL"/>
        </w:rPr>
      </w:pPr>
      <w:r w:rsidRPr="008E34AA">
        <w:rPr>
          <w:rFonts w:ascii="Franklin Gothic Book" w:hAnsi="Franklin Gothic Book"/>
          <w:lang w:val="pl-PL"/>
        </w:rPr>
        <w:t xml:space="preserve">Zamawiający zleca, a Wykonawca przyjmuje do wykonania </w:t>
      </w:r>
      <w:r w:rsidR="000229BA" w:rsidRPr="00622E8A">
        <w:rPr>
          <w:rFonts w:ascii="Franklin Gothic Book" w:hAnsi="Franklin Gothic Book"/>
          <w:lang w:val="pl-PL"/>
        </w:rPr>
        <w:t>Remonty urządzeń i instalacji bloku energetycznego nr 6 w latach 2019, 2020 w Enea Połaniec S.A.</w:t>
      </w:r>
      <w:r w:rsidR="00AB30DF">
        <w:rPr>
          <w:rFonts w:ascii="Franklin Gothic Book" w:hAnsi="Franklin Gothic Book"/>
          <w:lang w:val="pl-PL"/>
        </w:rPr>
        <w:t xml:space="preserve"> </w:t>
      </w:r>
      <w:r w:rsidR="00F931DF" w:rsidRPr="008E34AA">
        <w:rPr>
          <w:rFonts w:ascii="Franklin Gothic Book" w:hAnsi="Franklin Gothic Book"/>
          <w:lang w:val="pl-PL"/>
        </w:rPr>
        <w:t>Pakiet B</w:t>
      </w:r>
      <w:r w:rsidR="000229BA" w:rsidRPr="008D347E">
        <w:rPr>
          <w:rFonts w:ascii="Franklin Gothic Book" w:hAnsi="Franklin Gothic Book"/>
          <w:lang w:val="pl-PL"/>
        </w:rPr>
        <w:t>”</w:t>
      </w:r>
      <w:r w:rsidR="00CA06E2" w:rsidRPr="008E34AA">
        <w:rPr>
          <w:rFonts w:ascii="Franklin Gothic Book" w:hAnsi="Franklin Gothic Book"/>
          <w:lang w:val="pl-PL"/>
        </w:rPr>
        <w:t xml:space="preserve"> </w:t>
      </w:r>
      <w:r w:rsidRPr="008E34AA">
        <w:rPr>
          <w:rFonts w:ascii="Franklin Gothic Book" w:hAnsi="Franklin Gothic Book"/>
          <w:lang w:val="pl-PL"/>
        </w:rPr>
        <w:t xml:space="preserve">(dalej: </w:t>
      </w:r>
      <w:r w:rsidR="000229BA" w:rsidRPr="008E34AA">
        <w:rPr>
          <w:rFonts w:ascii="Franklin Gothic Book" w:hAnsi="Franklin Gothic Book"/>
          <w:lang w:val="pl-PL"/>
        </w:rPr>
        <w:t>“</w:t>
      </w:r>
      <w:r w:rsidR="000229BA" w:rsidRPr="008E34AA">
        <w:rPr>
          <w:rFonts w:ascii="Franklin Gothic Book" w:hAnsi="Franklin Gothic Book"/>
          <w:b/>
          <w:lang w:val="pl-PL"/>
        </w:rPr>
        <w:t>Usługi”</w:t>
      </w:r>
      <w:r w:rsidR="000229BA" w:rsidRPr="008E34AA">
        <w:rPr>
          <w:rFonts w:ascii="Franklin Gothic Book" w:hAnsi="Franklin Gothic Book"/>
          <w:lang w:val="pl-PL"/>
        </w:rPr>
        <w:t xml:space="preserve"> lub </w:t>
      </w:r>
      <w:r w:rsidRPr="008E34AA">
        <w:rPr>
          <w:rFonts w:ascii="Franklin Gothic Book" w:hAnsi="Franklin Gothic Book"/>
          <w:b/>
          <w:lang w:val="pl-PL"/>
        </w:rPr>
        <w:t>„</w:t>
      </w:r>
      <w:r w:rsidR="00D23DF2" w:rsidRPr="008E34AA">
        <w:rPr>
          <w:rFonts w:ascii="Franklin Gothic Book" w:hAnsi="Franklin Gothic Book"/>
          <w:b/>
          <w:lang w:val="pl-PL"/>
        </w:rPr>
        <w:t>Prace</w:t>
      </w:r>
      <w:r w:rsidRPr="008E34AA">
        <w:rPr>
          <w:rFonts w:ascii="Franklin Gothic Book" w:hAnsi="Franklin Gothic Book"/>
          <w:b/>
          <w:lang w:val="pl-PL"/>
        </w:rPr>
        <w:t>”</w:t>
      </w:r>
      <w:r w:rsidRPr="008E34AA">
        <w:rPr>
          <w:rFonts w:ascii="Franklin Gothic Book" w:hAnsi="Franklin Gothic Book"/>
          <w:lang w:val="pl-PL"/>
        </w:rPr>
        <w:t>)</w:t>
      </w:r>
      <w:r w:rsidRPr="008E34AA">
        <w:rPr>
          <w:rFonts w:ascii="Franklin Gothic Book" w:hAnsi="Franklin Gothic Book" w:cs="Arial"/>
          <w:lang w:val="pl-PL"/>
        </w:rPr>
        <w:t xml:space="preserve">, </w:t>
      </w:r>
      <w:r w:rsidRPr="008E34AA">
        <w:rPr>
          <w:rFonts w:ascii="Franklin Gothic Book" w:hAnsi="Franklin Gothic Book"/>
          <w:lang w:val="pl-PL"/>
        </w:rPr>
        <w:t xml:space="preserve">stanowiących własność Zamawiającego i zlokalizowanych w jego siedzibie Zawada 26, 28-230 Połaniec, </w:t>
      </w:r>
      <w:r w:rsidR="000229BA" w:rsidRPr="008D347E">
        <w:rPr>
          <w:rFonts w:ascii="Franklin Gothic Book" w:hAnsi="Franklin Gothic Book" w:cstheme="minorHAnsi"/>
          <w:szCs w:val="22"/>
          <w:lang w:val="pl-PL"/>
        </w:rPr>
        <w:t xml:space="preserve">zgodnie z zakresem podstawowym określonym w pkt. 1.2 oraz zakresem „prawa opcji” określonym w pkt. 1.3. </w:t>
      </w:r>
    </w:p>
    <w:p w14:paraId="51F84769" w14:textId="2EF21929" w:rsidR="000229BA" w:rsidRPr="008D347E" w:rsidRDefault="000229BA" w:rsidP="000229BA">
      <w:pPr>
        <w:pStyle w:val="Nagwek2"/>
        <w:numPr>
          <w:ilvl w:val="1"/>
          <w:numId w:val="1"/>
        </w:numPr>
        <w:rPr>
          <w:rFonts w:ascii="Franklin Gothic Book" w:hAnsi="Franklin Gothic Book"/>
          <w:szCs w:val="22"/>
          <w:lang w:val="pl-PL"/>
        </w:rPr>
      </w:pPr>
      <w:r w:rsidRPr="008D347E">
        <w:rPr>
          <w:rFonts w:ascii="Franklin Gothic Book" w:hAnsi="Franklin Gothic Book"/>
          <w:szCs w:val="22"/>
          <w:lang w:val="pl-PL"/>
        </w:rPr>
        <w:t>Zakres podstawowy Usług (rozl</w:t>
      </w:r>
      <w:r w:rsidR="00F931DF" w:rsidRPr="008D347E">
        <w:rPr>
          <w:rFonts w:ascii="Franklin Gothic Book" w:hAnsi="Franklin Gothic Book"/>
          <w:szCs w:val="22"/>
          <w:lang w:val="pl-PL"/>
        </w:rPr>
        <w:t>iczany ryczałtowo) dla Pakietu B</w:t>
      </w:r>
      <w:r w:rsidRPr="008D347E">
        <w:rPr>
          <w:rFonts w:ascii="Franklin Gothic Book" w:hAnsi="Franklin Gothic Book"/>
          <w:szCs w:val="22"/>
          <w:lang w:val="pl-PL"/>
        </w:rPr>
        <w:t xml:space="preserve"> (dalej „</w:t>
      </w:r>
      <w:r w:rsidRPr="008D347E">
        <w:rPr>
          <w:rFonts w:ascii="Franklin Gothic Book" w:hAnsi="Franklin Gothic Book"/>
          <w:b/>
          <w:szCs w:val="22"/>
          <w:lang w:val="pl-PL"/>
        </w:rPr>
        <w:t>Zakres</w:t>
      </w:r>
      <w:r w:rsidRPr="008D347E">
        <w:rPr>
          <w:rFonts w:ascii="Franklin Gothic Book" w:hAnsi="Franklin Gothic Book"/>
          <w:szCs w:val="22"/>
          <w:lang w:val="pl-PL"/>
        </w:rPr>
        <w:t xml:space="preserve"> </w:t>
      </w:r>
      <w:r w:rsidRPr="008D347E">
        <w:rPr>
          <w:rFonts w:ascii="Franklin Gothic Book" w:hAnsi="Franklin Gothic Book"/>
          <w:b/>
          <w:szCs w:val="22"/>
          <w:lang w:val="pl-PL"/>
        </w:rPr>
        <w:t>Podstawowy</w:t>
      </w:r>
      <w:r w:rsidRPr="008D347E">
        <w:rPr>
          <w:rFonts w:ascii="Franklin Gothic Book" w:hAnsi="Franklin Gothic Book"/>
          <w:szCs w:val="22"/>
          <w:lang w:val="pl-PL"/>
        </w:rPr>
        <w:t>”), który jest podzielon</w:t>
      </w:r>
      <w:r w:rsidR="00F931DF" w:rsidRPr="008D347E">
        <w:rPr>
          <w:rFonts w:ascii="Franklin Gothic Book" w:hAnsi="Franklin Gothic Book"/>
          <w:szCs w:val="22"/>
          <w:lang w:val="pl-PL"/>
        </w:rPr>
        <w:t>y na elementy składowe Pakietu B</w:t>
      </w:r>
      <w:r w:rsidRPr="008D347E">
        <w:rPr>
          <w:rFonts w:ascii="Franklin Gothic Book" w:hAnsi="Franklin Gothic Book"/>
          <w:szCs w:val="22"/>
          <w:lang w:val="pl-PL"/>
        </w:rPr>
        <w:t xml:space="preserve">, </w:t>
      </w:r>
      <w:r w:rsidR="00AB30DF" w:rsidRPr="008D347E">
        <w:rPr>
          <w:rStyle w:val="FontStyle22"/>
          <w:rFonts w:ascii="Franklin Gothic Book" w:hAnsi="Franklin Gothic Book"/>
          <w:b w:val="0"/>
          <w:sz w:val="22"/>
          <w:szCs w:val="22"/>
          <w:lang w:val="pl-PL"/>
        </w:rPr>
        <w:t xml:space="preserve">określone w </w:t>
      </w:r>
      <w:r w:rsidR="00F931DF" w:rsidRPr="008E34AA">
        <w:rPr>
          <w:rStyle w:val="FontStyle22"/>
          <w:rFonts w:ascii="Franklin Gothic Book" w:hAnsi="Franklin Gothic Book"/>
          <w:b w:val="0"/>
          <w:sz w:val="22"/>
          <w:szCs w:val="22"/>
          <w:lang w:val="pl-PL"/>
        </w:rPr>
        <w:t>Części IIB</w:t>
      </w:r>
      <w:r w:rsidR="00AB30DF" w:rsidRPr="008D347E">
        <w:rPr>
          <w:rStyle w:val="FontStyle22"/>
          <w:rFonts w:ascii="Franklin Gothic Book" w:hAnsi="Franklin Gothic Book"/>
          <w:b w:val="0"/>
          <w:sz w:val="22"/>
          <w:szCs w:val="22"/>
          <w:lang w:val="pl-PL"/>
        </w:rPr>
        <w:t xml:space="preserve"> SIWZ, w </w:t>
      </w:r>
      <w:r w:rsidR="00F931DF" w:rsidRPr="008E34AA">
        <w:rPr>
          <w:rStyle w:val="FontStyle22"/>
          <w:rFonts w:ascii="Franklin Gothic Book" w:hAnsi="Franklin Gothic Book"/>
          <w:b w:val="0"/>
          <w:sz w:val="22"/>
          <w:szCs w:val="22"/>
          <w:lang w:val="pl-PL"/>
        </w:rPr>
        <w:t>Załączniku nr 2</w:t>
      </w:r>
      <w:r w:rsidR="00AB30DF" w:rsidRPr="008D347E">
        <w:rPr>
          <w:rStyle w:val="FontStyle22"/>
          <w:rFonts w:ascii="Franklin Gothic Book" w:hAnsi="Franklin Gothic Book"/>
          <w:b w:val="0"/>
          <w:sz w:val="22"/>
          <w:szCs w:val="22"/>
          <w:lang w:val="pl-PL"/>
        </w:rPr>
        <w:t xml:space="preserve"> do Części II SIWZ </w:t>
      </w:r>
      <w:r w:rsidRPr="008D347E">
        <w:rPr>
          <w:rStyle w:val="FontStyle22"/>
          <w:rFonts w:ascii="Franklin Gothic Book" w:hAnsi="Franklin Gothic Book"/>
          <w:b w:val="0"/>
          <w:sz w:val="22"/>
          <w:szCs w:val="22"/>
          <w:lang w:val="pl-PL"/>
        </w:rPr>
        <w:t>oraz pkt 2 Umowy</w:t>
      </w:r>
      <w:r w:rsidRPr="008D347E">
        <w:rPr>
          <w:rFonts w:ascii="Franklin Gothic Book" w:hAnsi="Franklin Gothic Book"/>
          <w:szCs w:val="22"/>
          <w:lang w:val="pl-PL"/>
        </w:rPr>
        <w:t>:</w:t>
      </w:r>
    </w:p>
    <w:p w14:paraId="1086565D"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Przygotowanie walczaka do rewizji UDT dla bloku 6.</w:t>
      </w:r>
    </w:p>
    <w:p w14:paraId="31D55A00"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 xml:space="preserve">Przygotowanie do badań elementów </w:t>
      </w:r>
      <w:proofErr w:type="spellStart"/>
      <w:r w:rsidRPr="008E34AA">
        <w:rPr>
          <w:rFonts w:ascii="Franklin Gothic Book" w:hAnsi="Franklin Gothic Book"/>
          <w:szCs w:val="22"/>
          <w:lang w:val="pl-PL"/>
        </w:rPr>
        <w:t>międzystropia</w:t>
      </w:r>
      <w:proofErr w:type="spellEnd"/>
      <w:r w:rsidRPr="008E34AA">
        <w:rPr>
          <w:rFonts w:ascii="Franklin Gothic Book" w:hAnsi="Franklin Gothic Book"/>
          <w:szCs w:val="22"/>
          <w:lang w:val="pl-PL"/>
        </w:rPr>
        <w:t xml:space="preserve"> i rurociągów dla bloku 6.</w:t>
      </w:r>
    </w:p>
    <w:p w14:paraId="60EA9295"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Przygotowanie zbiorników RO, ZH, SS do rewizji UDT dla bloku 6</w:t>
      </w:r>
    </w:p>
    <w:p w14:paraId="22063D24"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Badania diagnostyczne elementów ciśnieniowych kotła i rurociągów łączących kocioł z turbiną dla bloku 6</w:t>
      </w:r>
    </w:p>
    <w:p w14:paraId="64644DD7"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Naprawa pęknięć po badaniach dla bloku 6</w:t>
      </w:r>
    </w:p>
    <w:p w14:paraId="770B210C" w14:textId="77777777" w:rsidR="00F931DF" w:rsidRPr="008E34AA" w:rsidRDefault="00F931DF" w:rsidP="008E34AA">
      <w:pPr>
        <w:pStyle w:val="Nagwek2"/>
        <w:numPr>
          <w:ilvl w:val="2"/>
          <w:numId w:val="1"/>
        </w:numPr>
        <w:rPr>
          <w:rFonts w:ascii="Franklin Gothic Book" w:hAnsi="Franklin Gothic Book"/>
          <w:szCs w:val="22"/>
          <w:lang w:val="pl-PL"/>
        </w:rPr>
      </w:pPr>
      <w:r w:rsidRPr="008E34AA">
        <w:rPr>
          <w:rFonts w:ascii="Franklin Gothic Book" w:hAnsi="Franklin Gothic Book"/>
          <w:szCs w:val="22"/>
          <w:lang w:val="pl-PL"/>
        </w:rPr>
        <w:t>Montaż instalacji odmulania dla bloku 6.</w:t>
      </w:r>
    </w:p>
    <w:p w14:paraId="75EA9287" w14:textId="7F51475E" w:rsidR="00BF0ACD" w:rsidRPr="00843D5F" w:rsidRDefault="00BF0ACD" w:rsidP="00BF0ACD">
      <w:pPr>
        <w:pStyle w:val="Nagwek2"/>
        <w:rPr>
          <w:rStyle w:val="FontStyle23"/>
          <w:rFonts w:ascii="Franklin Gothic Book" w:hAnsi="Franklin Gothic Book"/>
          <w:sz w:val="22"/>
          <w:szCs w:val="22"/>
          <w:lang w:val="pl-PL"/>
        </w:rPr>
      </w:pPr>
      <w:r w:rsidRPr="008D347E">
        <w:rPr>
          <w:rStyle w:val="FontStyle23"/>
          <w:rFonts w:ascii="Franklin Gothic Book" w:hAnsi="Franklin Gothic Book"/>
          <w:sz w:val="22"/>
          <w:szCs w:val="22"/>
          <w:lang w:val="pl-PL"/>
        </w:rPr>
        <w:t>Zakres podlegający „</w:t>
      </w:r>
      <w:r w:rsidRPr="008D347E">
        <w:rPr>
          <w:rFonts w:ascii="Franklin Gothic Book" w:hAnsi="Franklin Gothic Book"/>
          <w:szCs w:val="22"/>
          <w:lang w:val="pl-PL"/>
        </w:rPr>
        <w:t xml:space="preserve">prawu opcji” (rozliczany powykonawczo) dla Pakietu </w:t>
      </w:r>
      <w:r w:rsidR="00F931DF" w:rsidRPr="008E34AA">
        <w:rPr>
          <w:rFonts w:ascii="Franklin Gothic Book" w:hAnsi="Franklin Gothic Book"/>
          <w:szCs w:val="22"/>
          <w:lang w:val="pl-PL"/>
        </w:rPr>
        <w:t>B</w:t>
      </w:r>
      <w:r w:rsidRPr="008D347E">
        <w:rPr>
          <w:rFonts w:ascii="Franklin Gothic Book" w:hAnsi="Franklin Gothic Book"/>
          <w:szCs w:val="22"/>
          <w:lang w:val="pl-PL"/>
        </w:rPr>
        <w:t xml:space="preserve"> </w:t>
      </w:r>
      <w:r w:rsidRPr="008D347E">
        <w:rPr>
          <w:rStyle w:val="FontStyle23"/>
          <w:rFonts w:ascii="Franklin Gothic Book" w:hAnsi="Franklin Gothic Book"/>
          <w:sz w:val="22"/>
          <w:szCs w:val="22"/>
          <w:lang w:val="pl-PL"/>
        </w:rPr>
        <w:t>(dalej „</w:t>
      </w:r>
      <w:r w:rsidRPr="008D347E">
        <w:rPr>
          <w:rStyle w:val="FontStyle23"/>
          <w:rFonts w:ascii="Franklin Gothic Book" w:hAnsi="Franklin Gothic Book"/>
          <w:b/>
          <w:sz w:val="22"/>
          <w:szCs w:val="22"/>
          <w:lang w:val="pl-PL"/>
        </w:rPr>
        <w:t>Zakres Prawa Opcji”</w:t>
      </w:r>
      <w:r w:rsidRPr="008D347E">
        <w:rPr>
          <w:rStyle w:val="FontStyle23"/>
          <w:rFonts w:ascii="Franklin Gothic Book" w:hAnsi="Franklin Gothic Book"/>
          <w:sz w:val="22"/>
          <w:szCs w:val="22"/>
          <w:lang w:val="pl-PL"/>
        </w:rPr>
        <w:t>)</w:t>
      </w:r>
      <w:r w:rsidRPr="008D347E">
        <w:rPr>
          <w:rFonts w:ascii="Franklin Gothic Book" w:hAnsi="Franklin Gothic Book"/>
          <w:szCs w:val="22"/>
          <w:lang w:val="pl-PL"/>
        </w:rPr>
        <w:t xml:space="preserve"> obejmuje wykonanie</w:t>
      </w:r>
      <w:r w:rsidR="00AC02E9" w:rsidRPr="008D347E">
        <w:rPr>
          <w:rStyle w:val="FontStyle23"/>
          <w:rFonts w:ascii="Franklin Gothic Book" w:hAnsi="Franklin Gothic Book"/>
          <w:sz w:val="22"/>
          <w:szCs w:val="22"/>
          <w:lang w:val="pl-PL"/>
        </w:rPr>
        <w:t xml:space="preserve"> poniżej opisanych U</w:t>
      </w:r>
      <w:r w:rsidRPr="008D347E">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w:t>
      </w:r>
      <w:r w:rsidR="00F931DF" w:rsidRPr="008E34AA">
        <w:rPr>
          <w:rStyle w:val="FontStyle23"/>
          <w:rFonts w:ascii="Franklin Gothic Book" w:hAnsi="Franklin Gothic Book"/>
          <w:sz w:val="22"/>
          <w:szCs w:val="22"/>
          <w:lang w:val="pl-PL"/>
        </w:rPr>
        <w:t>Pakiecie B</w:t>
      </w:r>
      <w:r w:rsidRPr="008D347E">
        <w:rPr>
          <w:rStyle w:val="FontStyle23"/>
          <w:rFonts w:ascii="Franklin Gothic Book" w:hAnsi="Franklin Gothic Book"/>
          <w:sz w:val="22"/>
          <w:szCs w:val="22"/>
          <w:lang w:val="pl-PL"/>
        </w:rPr>
        <w:t>:</w:t>
      </w:r>
    </w:p>
    <w:p w14:paraId="4BAF7E00" w14:textId="4FD7FAC8" w:rsidR="00AC02E9" w:rsidRPr="008E34AA" w:rsidRDefault="00733F29" w:rsidP="008E34AA">
      <w:pPr>
        <w:pStyle w:val="Nagwek2"/>
        <w:numPr>
          <w:ilvl w:val="2"/>
          <w:numId w:val="53"/>
        </w:numPr>
        <w:rPr>
          <w:rStyle w:val="FontStyle23"/>
          <w:rFonts w:ascii="Franklin Gothic Book" w:hAnsi="Franklin Gothic Book"/>
          <w:sz w:val="22"/>
          <w:szCs w:val="22"/>
          <w:lang w:val="pl-PL"/>
        </w:rPr>
      </w:pPr>
      <w:r w:rsidRPr="008E34AA">
        <w:rPr>
          <w:rStyle w:val="FontStyle23"/>
          <w:rFonts w:ascii="Franklin Gothic Book" w:hAnsi="Franklin Gothic Book"/>
          <w:sz w:val="22"/>
          <w:szCs w:val="22"/>
          <w:lang w:val="pl-PL"/>
        </w:rPr>
        <w:t>Naprawa pęknięć po badaniach dla bloku 6</w:t>
      </w:r>
      <w:r w:rsidR="006219A3" w:rsidRPr="008E34AA">
        <w:rPr>
          <w:rStyle w:val="FontStyle23"/>
          <w:rFonts w:ascii="Franklin Gothic Book" w:hAnsi="Franklin Gothic Book"/>
          <w:sz w:val="22"/>
          <w:szCs w:val="22"/>
          <w:lang w:val="pl-PL"/>
        </w:rPr>
        <w:t xml:space="preserve"> – realizacja 2019</w:t>
      </w:r>
      <w:r w:rsidR="000B4D37" w:rsidRPr="008E34AA">
        <w:rPr>
          <w:rStyle w:val="FontStyle23"/>
          <w:rFonts w:ascii="Franklin Gothic Book" w:hAnsi="Franklin Gothic Book"/>
          <w:sz w:val="22"/>
          <w:szCs w:val="22"/>
          <w:lang w:val="pl-PL"/>
        </w:rPr>
        <w:t xml:space="preserve"> i</w:t>
      </w:r>
      <w:r w:rsidR="000B4D37">
        <w:rPr>
          <w:rStyle w:val="FontStyle23"/>
          <w:rFonts w:ascii="Franklin Gothic Book" w:hAnsi="Franklin Gothic Book"/>
          <w:sz w:val="22"/>
          <w:szCs w:val="22"/>
          <w:lang w:val="pl-PL"/>
        </w:rPr>
        <w:t xml:space="preserve"> 2020</w:t>
      </w:r>
      <w:r w:rsidR="006219A3" w:rsidRPr="008E34AA">
        <w:rPr>
          <w:rStyle w:val="FontStyle23"/>
          <w:rFonts w:ascii="Franklin Gothic Book" w:hAnsi="Franklin Gothic Book"/>
          <w:sz w:val="22"/>
          <w:szCs w:val="22"/>
          <w:lang w:val="pl-PL"/>
        </w:rPr>
        <w:t xml:space="preserve">, </w:t>
      </w:r>
      <w:r w:rsidRPr="008E34AA">
        <w:rPr>
          <w:rStyle w:val="FontStyle23"/>
          <w:rFonts w:ascii="Franklin Gothic Book" w:hAnsi="Franklin Gothic Book"/>
          <w:sz w:val="22"/>
          <w:szCs w:val="22"/>
          <w:lang w:val="pl-PL"/>
        </w:rPr>
        <w:t>(planowany zakres ilości roboczogodzin – do 4200</w:t>
      </w:r>
      <w:r w:rsidR="006219A3" w:rsidRPr="008E34AA">
        <w:rPr>
          <w:rStyle w:val="FontStyle23"/>
          <w:rFonts w:ascii="Franklin Gothic Book" w:hAnsi="Franklin Gothic Book"/>
          <w:sz w:val="22"/>
          <w:szCs w:val="22"/>
          <w:lang w:val="pl-PL"/>
        </w:rPr>
        <w:t xml:space="preserve">, w tym: walczak do 1200 </w:t>
      </w:r>
      <w:proofErr w:type="spellStart"/>
      <w:r w:rsidR="006219A3" w:rsidRPr="008E34AA">
        <w:rPr>
          <w:rStyle w:val="FontStyle23"/>
          <w:rFonts w:ascii="Franklin Gothic Book" w:hAnsi="Franklin Gothic Book"/>
          <w:sz w:val="22"/>
          <w:szCs w:val="22"/>
          <w:lang w:val="pl-PL"/>
        </w:rPr>
        <w:t>rbg</w:t>
      </w:r>
      <w:proofErr w:type="spellEnd"/>
      <w:r w:rsidR="006219A3" w:rsidRPr="008E34AA">
        <w:rPr>
          <w:rStyle w:val="FontStyle23"/>
          <w:rFonts w:ascii="Franklin Gothic Book" w:hAnsi="Franklin Gothic Book"/>
          <w:sz w:val="22"/>
          <w:szCs w:val="22"/>
          <w:lang w:val="pl-PL"/>
        </w:rPr>
        <w:t xml:space="preserve">, </w:t>
      </w:r>
      <w:proofErr w:type="spellStart"/>
      <w:r w:rsidR="006219A3" w:rsidRPr="008E34AA">
        <w:rPr>
          <w:rStyle w:val="FontStyle23"/>
          <w:rFonts w:ascii="Franklin Gothic Book" w:hAnsi="Franklin Gothic Book"/>
          <w:sz w:val="22"/>
          <w:szCs w:val="22"/>
          <w:lang w:val="pl-PL"/>
        </w:rPr>
        <w:t>międzystropie</w:t>
      </w:r>
      <w:proofErr w:type="spellEnd"/>
      <w:r w:rsidR="006219A3" w:rsidRPr="008E34AA">
        <w:rPr>
          <w:rStyle w:val="FontStyle23"/>
          <w:rFonts w:ascii="Franklin Gothic Book" w:hAnsi="Franklin Gothic Book"/>
          <w:sz w:val="22"/>
          <w:szCs w:val="22"/>
          <w:lang w:val="pl-PL"/>
        </w:rPr>
        <w:t xml:space="preserve"> i rurociągi łączące kocioł z turbiną </w:t>
      </w:r>
      <w:r w:rsidR="000B4D37" w:rsidRPr="008E34AA">
        <w:rPr>
          <w:rStyle w:val="FontStyle23"/>
          <w:rFonts w:ascii="Franklin Gothic Book" w:hAnsi="Franklin Gothic Book"/>
          <w:sz w:val="22"/>
          <w:szCs w:val="22"/>
          <w:lang w:val="pl-PL"/>
        </w:rPr>
        <w:t>do 1</w:t>
      </w:r>
      <w:r w:rsidR="006219A3" w:rsidRPr="008E34AA">
        <w:rPr>
          <w:rStyle w:val="FontStyle23"/>
          <w:rFonts w:ascii="Franklin Gothic Book" w:hAnsi="Franklin Gothic Book"/>
          <w:sz w:val="22"/>
          <w:szCs w:val="22"/>
          <w:lang w:val="pl-PL"/>
        </w:rPr>
        <w:t xml:space="preserve">000 </w:t>
      </w:r>
      <w:proofErr w:type="spellStart"/>
      <w:r w:rsidR="006219A3" w:rsidRPr="008E34AA">
        <w:rPr>
          <w:rStyle w:val="FontStyle23"/>
          <w:rFonts w:ascii="Franklin Gothic Book" w:hAnsi="Franklin Gothic Book"/>
          <w:sz w:val="22"/>
          <w:szCs w:val="22"/>
          <w:lang w:val="pl-PL"/>
        </w:rPr>
        <w:t>rbg</w:t>
      </w:r>
      <w:proofErr w:type="spellEnd"/>
      <w:r w:rsidR="006219A3" w:rsidRPr="008E34AA">
        <w:rPr>
          <w:rStyle w:val="FontStyle23"/>
          <w:rFonts w:ascii="Franklin Gothic Book" w:hAnsi="Franklin Gothic Book"/>
          <w:sz w:val="22"/>
          <w:szCs w:val="22"/>
          <w:lang w:val="pl-PL"/>
        </w:rPr>
        <w:t xml:space="preserve">, </w:t>
      </w:r>
      <w:r w:rsidR="000B4D37" w:rsidRPr="008E34AA">
        <w:rPr>
          <w:rStyle w:val="FontStyle23"/>
          <w:rFonts w:ascii="Franklin Gothic Book" w:hAnsi="Franklin Gothic Book"/>
          <w:sz w:val="22"/>
          <w:szCs w:val="22"/>
          <w:lang w:val="pl-PL"/>
        </w:rPr>
        <w:t>koci</w:t>
      </w:r>
      <w:r w:rsidR="006219A3" w:rsidRPr="008E34AA">
        <w:rPr>
          <w:rStyle w:val="FontStyle23"/>
          <w:rFonts w:ascii="Franklin Gothic Book" w:hAnsi="Franklin Gothic Book"/>
          <w:sz w:val="22"/>
          <w:szCs w:val="22"/>
          <w:lang w:val="pl-PL"/>
        </w:rPr>
        <w:t xml:space="preserve">oł </w:t>
      </w:r>
      <w:r w:rsidR="000B4D37">
        <w:rPr>
          <w:rStyle w:val="FontStyle23"/>
          <w:rFonts w:ascii="Franklin Gothic Book" w:hAnsi="Franklin Gothic Book"/>
          <w:sz w:val="22"/>
          <w:szCs w:val="22"/>
          <w:lang w:val="pl-PL"/>
        </w:rPr>
        <w:t xml:space="preserve">w 2019 r. </w:t>
      </w:r>
      <w:r w:rsidR="006219A3" w:rsidRPr="008E34AA">
        <w:rPr>
          <w:rStyle w:val="FontStyle23"/>
          <w:rFonts w:ascii="Franklin Gothic Book" w:hAnsi="Franklin Gothic Book"/>
          <w:sz w:val="22"/>
          <w:szCs w:val="22"/>
          <w:lang w:val="pl-PL"/>
        </w:rPr>
        <w:t xml:space="preserve">do 1000 </w:t>
      </w:r>
      <w:proofErr w:type="spellStart"/>
      <w:r w:rsidR="006219A3" w:rsidRPr="008E34AA">
        <w:rPr>
          <w:rStyle w:val="FontStyle23"/>
          <w:rFonts w:ascii="Franklin Gothic Book" w:hAnsi="Franklin Gothic Book"/>
          <w:sz w:val="22"/>
          <w:szCs w:val="22"/>
          <w:lang w:val="pl-PL"/>
        </w:rPr>
        <w:t>rbg</w:t>
      </w:r>
      <w:proofErr w:type="spellEnd"/>
      <w:r w:rsidR="000B4D37">
        <w:rPr>
          <w:rStyle w:val="FontStyle23"/>
          <w:rFonts w:ascii="Franklin Gothic Book" w:hAnsi="Franklin Gothic Book"/>
          <w:sz w:val="22"/>
          <w:szCs w:val="22"/>
          <w:lang w:val="pl-PL"/>
        </w:rPr>
        <w:t xml:space="preserve">, </w:t>
      </w:r>
      <w:r w:rsidR="000B4D37" w:rsidRPr="00DA40F7">
        <w:rPr>
          <w:rStyle w:val="FontStyle23"/>
          <w:rFonts w:ascii="Franklin Gothic Book" w:hAnsi="Franklin Gothic Book"/>
          <w:sz w:val="22"/>
          <w:szCs w:val="22"/>
          <w:lang w:val="pl-PL"/>
        </w:rPr>
        <w:t xml:space="preserve">kocioł </w:t>
      </w:r>
      <w:r w:rsidR="000B4D37">
        <w:rPr>
          <w:rStyle w:val="FontStyle23"/>
          <w:rFonts w:ascii="Franklin Gothic Book" w:hAnsi="Franklin Gothic Book"/>
          <w:sz w:val="22"/>
          <w:szCs w:val="22"/>
          <w:lang w:val="pl-PL"/>
        </w:rPr>
        <w:t xml:space="preserve">w 2020 r. </w:t>
      </w:r>
      <w:r w:rsidR="000B4D37" w:rsidRPr="00DA40F7">
        <w:rPr>
          <w:rStyle w:val="FontStyle23"/>
          <w:rFonts w:ascii="Franklin Gothic Book" w:hAnsi="Franklin Gothic Book"/>
          <w:sz w:val="22"/>
          <w:szCs w:val="22"/>
          <w:lang w:val="pl-PL"/>
        </w:rPr>
        <w:t xml:space="preserve">do 1000 </w:t>
      </w:r>
      <w:proofErr w:type="spellStart"/>
      <w:r w:rsidR="000B4D37" w:rsidRPr="00DA40F7">
        <w:rPr>
          <w:rStyle w:val="FontStyle23"/>
          <w:rFonts w:ascii="Franklin Gothic Book" w:hAnsi="Franklin Gothic Book"/>
          <w:sz w:val="22"/>
          <w:szCs w:val="22"/>
          <w:lang w:val="pl-PL"/>
        </w:rPr>
        <w:t>rbg</w:t>
      </w:r>
      <w:proofErr w:type="spellEnd"/>
      <w:r w:rsidRPr="008E34AA">
        <w:rPr>
          <w:rStyle w:val="FontStyle23"/>
          <w:rFonts w:ascii="Franklin Gothic Book" w:hAnsi="Franklin Gothic Book"/>
          <w:sz w:val="22"/>
          <w:szCs w:val="22"/>
          <w:lang w:val="pl-PL"/>
        </w:rPr>
        <w:t>)</w:t>
      </w:r>
    </w:p>
    <w:p w14:paraId="72C3F8BA" w14:textId="77777777" w:rsidR="006219A3" w:rsidRPr="008E34AA" w:rsidRDefault="006219A3" w:rsidP="008E34AA">
      <w:pPr>
        <w:pStyle w:val="Nagwek2"/>
        <w:numPr>
          <w:ilvl w:val="0"/>
          <w:numId w:val="0"/>
        </w:numPr>
        <w:ind w:left="1418"/>
        <w:rPr>
          <w:rStyle w:val="FontStyle23"/>
          <w:rFonts w:ascii="Franklin Gothic Book" w:hAnsi="Franklin Gothic Book"/>
          <w:sz w:val="22"/>
          <w:szCs w:val="22"/>
          <w:lang w:val="pl-PL"/>
        </w:rPr>
      </w:pPr>
      <w:r w:rsidRPr="008E34AA">
        <w:rPr>
          <w:rStyle w:val="FontStyle23"/>
          <w:rFonts w:ascii="Franklin Gothic Book" w:hAnsi="Franklin Gothic Book"/>
          <w:sz w:val="22"/>
          <w:szCs w:val="22"/>
          <w:lang w:val="pl-PL"/>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3A562521" w14:textId="301CFC9A" w:rsidR="00DE557B" w:rsidRPr="008E34AA" w:rsidRDefault="006219A3" w:rsidP="008E34AA">
      <w:pPr>
        <w:pStyle w:val="Nagwek2"/>
        <w:numPr>
          <w:ilvl w:val="2"/>
          <w:numId w:val="53"/>
        </w:numPr>
        <w:rPr>
          <w:rStyle w:val="FontStyle23"/>
          <w:rFonts w:ascii="Franklin Gothic Book" w:hAnsi="Franklin Gothic Book"/>
          <w:sz w:val="22"/>
          <w:szCs w:val="22"/>
          <w:lang w:val="pl-PL"/>
        </w:rPr>
      </w:pPr>
      <w:r w:rsidRPr="008E34AA">
        <w:rPr>
          <w:rStyle w:val="FontStyle23"/>
          <w:rFonts w:ascii="Franklin Gothic Book" w:hAnsi="Franklin Gothic Book"/>
          <w:sz w:val="22"/>
          <w:szCs w:val="22"/>
          <w:lang w:val="pl-PL"/>
        </w:rPr>
        <w:lastRenderedPageBreak/>
        <w:t xml:space="preserve">Przygotowanie zbiorników RO, ZH, SS do rewizji UDT dla bloku 6. </w:t>
      </w:r>
      <w:r w:rsidR="00FB7A72" w:rsidRPr="008E34AA">
        <w:rPr>
          <w:rStyle w:val="FontStyle23"/>
          <w:rFonts w:ascii="Franklin Gothic Book" w:hAnsi="Franklin Gothic Book"/>
          <w:sz w:val="22"/>
          <w:szCs w:val="22"/>
          <w:lang w:val="pl-PL"/>
        </w:rPr>
        <w:t xml:space="preserve">– realizacja 2019 </w:t>
      </w:r>
      <w:r w:rsidRPr="008E34AA">
        <w:rPr>
          <w:rStyle w:val="FontStyle23"/>
          <w:rFonts w:ascii="Franklin Gothic Book" w:hAnsi="Franklin Gothic Book"/>
          <w:sz w:val="22"/>
          <w:szCs w:val="22"/>
          <w:lang w:val="pl-PL"/>
        </w:rPr>
        <w:t>(planowany zakres ilości roboczogodzin – do 150</w:t>
      </w:r>
      <w:r w:rsidR="00FB7A72" w:rsidRPr="008E34AA">
        <w:rPr>
          <w:rStyle w:val="FontStyle23"/>
          <w:rFonts w:ascii="Franklin Gothic Book" w:hAnsi="Franklin Gothic Book"/>
          <w:sz w:val="22"/>
          <w:szCs w:val="22"/>
          <w:lang w:val="pl-PL"/>
        </w:rPr>
        <w:t xml:space="preserve">, w tym: rewizja UDT RO do 50 </w:t>
      </w:r>
      <w:proofErr w:type="spellStart"/>
      <w:r w:rsidR="00FB7A72" w:rsidRPr="008E34AA">
        <w:rPr>
          <w:rStyle w:val="FontStyle23"/>
          <w:rFonts w:ascii="Franklin Gothic Book" w:hAnsi="Franklin Gothic Book"/>
          <w:sz w:val="22"/>
          <w:szCs w:val="22"/>
          <w:lang w:val="pl-PL"/>
        </w:rPr>
        <w:t>rbg</w:t>
      </w:r>
      <w:proofErr w:type="spellEnd"/>
      <w:r w:rsidR="00FB7A72" w:rsidRPr="008E34AA">
        <w:rPr>
          <w:rStyle w:val="FontStyle23"/>
          <w:rFonts w:ascii="Franklin Gothic Book" w:hAnsi="Franklin Gothic Book"/>
          <w:sz w:val="22"/>
          <w:szCs w:val="22"/>
          <w:lang w:val="pl-PL"/>
        </w:rPr>
        <w:t xml:space="preserve">, rewizja UDT chłodnicy SS do 50 </w:t>
      </w:r>
      <w:proofErr w:type="spellStart"/>
      <w:r w:rsidR="00FB7A72" w:rsidRPr="008E34AA">
        <w:rPr>
          <w:rStyle w:val="FontStyle23"/>
          <w:rFonts w:ascii="Franklin Gothic Book" w:hAnsi="Franklin Gothic Book"/>
          <w:sz w:val="22"/>
          <w:szCs w:val="22"/>
          <w:lang w:val="pl-PL"/>
        </w:rPr>
        <w:t>rbg</w:t>
      </w:r>
      <w:proofErr w:type="spellEnd"/>
      <w:r w:rsidR="00FB7A72" w:rsidRPr="008E34AA">
        <w:rPr>
          <w:rStyle w:val="FontStyle23"/>
          <w:rFonts w:ascii="Franklin Gothic Book" w:hAnsi="Franklin Gothic Book"/>
          <w:sz w:val="22"/>
          <w:szCs w:val="22"/>
          <w:lang w:val="pl-PL"/>
        </w:rPr>
        <w:t xml:space="preserve">, rewizja UDT zbiornika sprężonego powietrza  ZH do 50 </w:t>
      </w:r>
      <w:proofErr w:type="spellStart"/>
      <w:r w:rsidR="00FB7A72" w:rsidRPr="008E34AA">
        <w:rPr>
          <w:rStyle w:val="FontStyle23"/>
          <w:rFonts w:ascii="Franklin Gothic Book" w:hAnsi="Franklin Gothic Book"/>
          <w:sz w:val="22"/>
          <w:szCs w:val="22"/>
          <w:lang w:val="pl-PL"/>
        </w:rPr>
        <w:t>rbg</w:t>
      </w:r>
      <w:proofErr w:type="spellEnd"/>
      <w:r w:rsidRPr="008E34AA">
        <w:rPr>
          <w:rStyle w:val="FontStyle23"/>
          <w:rFonts w:ascii="Franklin Gothic Book" w:hAnsi="Franklin Gothic Book"/>
          <w:sz w:val="22"/>
          <w:szCs w:val="22"/>
          <w:lang w:val="pl-PL"/>
        </w:rPr>
        <w:t>)</w:t>
      </w:r>
    </w:p>
    <w:p w14:paraId="30544D6F" w14:textId="60EBB4BF" w:rsidR="00DE557B" w:rsidRPr="008E34AA" w:rsidRDefault="006219A3" w:rsidP="008E34AA">
      <w:pPr>
        <w:pStyle w:val="Nagwek2"/>
        <w:numPr>
          <w:ilvl w:val="0"/>
          <w:numId w:val="0"/>
        </w:numPr>
        <w:ind w:left="1418"/>
        <w:rPr>
          <w:rStyle w:val="FontStyle23"/>
          <w:rFonts w:ascii="Franklin Gothic Book" w:hAnsi="Franklin Gothic Book"/>
          <w:sz w:val="22"/>
          <w:szCs w:val="22"/>
          <w:lang w:val="pl-PL"/>
        </w:rPr>
      </w:pPr>
      <w:r w:rsidRPr="008E34AA">
        <w:rPr>
          <w:rStyle w:val="FontStyle23"/>
          <w:rFonts w:ascii="Franklin Gothic Book" w:hAnsi="Franklin Gothic Book"/>
          <w:sz w:val="22"/>
          <w:szCs w:val="22"/>
          <w:lang w:val="pl-PL"/>
        </w:rPr>
        <w:t xml:space="preserve">Wyszczególnienie prac objętych prawem opcji ujęte w Załączniku nr 2 do Części II SIWZ, Zakładowych Normatywach Pracochłonności -  Rozdział I Urządzenia Kotłowni, Dział XVIII „ Armatura </w:t>
      </w:r>
      <w:proofErr w:type="spellStart"/>
      <w:r w:rsidRPr="008E34AA">
        <w:rPr>
          <w:rStyle w:val="FontStyle23"/>
          <w:rFonts w:ascii="Franklin Gothic Book" w:hAnsi="Franklin Gothic Book"/>
          <w:sz w:val="22"/>
          <w:szCs w:val="22"/>
          <w:lang w:val="pl-PL"/>
        </w:rPr>
        <w:t>kotłowa-prace</w:t>
      </w:r>
      <w:proofErr w:type="spellEnd"/>
      <w:r w:rsidRPr="008E34AA">
        <w:rPr>
          <w:rStyle w:val="FontStyle23"/>
          <w:rFonts w:ascii="Franklin Gothic Book" w:hAnsi="Franklin Gothic Book"/>
          <w:sz w:val="22"/>
          <w:szCs w:val="22"/>
          <w:lang w:val="pl-PL"/>
        </w:rPr>
        <w:t xml:space="preserve"> warsztatowe”, podrozdział XV poz. od 1 do 6 i XVI poz.1 do 3 oraz Zakładowych Normatywach Pracochłonności -  Rozdział VII Kontrola Jakości.</w:t>
      </w:r>
    </w:p>
    <w:p w14:paraId="03CC6FA1" w14:textId="77777777" w:rsidR="008D347E" w:rsidRPr="004B785D" w:rsidRDefault="008D347E" w:rsidP="008D347E">
      <w:pPr>
        <w:pStyle w:val="Nagwek2"/>
        <w:numPr>
          <w:ilvl w:val="1"/>
          <w:numId w:val="1"/>
        </w:numPr>
        <w:rPr>
          <w:rFonts w:ascii="Franklin Gothic Book" w:hAnsi="Franklin Gothic Book"/>
          <w:szCs w:val="22"/>
          <w:lang w:val="pl-PL"/>
        </w:rPr>
      </w:pPr>
      <w:r w:rsidRPr="004B785D">
        <w:rPr>
          <w:rFonts w:ascii="Franklin Gothic Book" w:hAnsi="Franklin Gothic Book"/>
          <w:szCs w:val="22"/>
          <w:lang w:val="pl-PL"/>
        </w:rPr>
        <w:t>Strony nie definiują żadnego zakresu prac objętych Przedmiotem Zamówienia jako kluczowe.</w:t>
      </w:r>
    </w:p>
    <w:p w14:paraId="21DAF4A5" w14:textId="77777777" w:rsidR="00D051A9"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554034FD" w:rsidR="006F154F" w:rsidRPr="008D347E" w:rsidRDefault="006F154F" w:rsidP="006F154F">
      <w:pPr>
        <w:pStyle w:val="Nagwek2"/>
        <w:rPr>
          <w:rFonts w:ascii="Franklin Gothic Book" w:hAnsi="Franklin Gothic Book"/>
          <w:szCs w:val="22"/>
          <w:lang w:val="pl-PL"/>
        </w:rPr>
      </w:pPr>
      <w:r w:rsidRPr="008D347E">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FB7A72" w:rsidRPr="008E34AA">
        <w:rPr>
          <w:rFonts w:ascii="Franklin Gothic Book" w:hAnsi="Franklin Gothic Book"/>
          <w:szCs w:val="22"/>
          <w:lang w:val="pl-PL"/>
        </w:rPr>
        <w:t>oraz Załączniku nr 2</w:t>
      </w:r>
      <w:r w:rsidR="00C776DE" w:rsidRPr="008E34AA">
        <w:rPr>
          <w:rFonts w:ascii="Franklin Gothic Book" w:hAnsi="Franklin Gothic Book"/>
          <w:szCs w:val="22"/>
          <w:lang w:val="pl-PL"/>
        </w:rPr>
        <w:t xml:space="preserve"> </w:t>
      </w:r>
      <w:r w:rsidRPr="008D347E">
        <w:rPr>
          <w:rFonts w:ascii="Franklin Gothic Book" w:hAnsi="Franklin Gothic Book"/>
          <w:szCs w:val="22"/>
          <w:lang w:val="pl-PL"/>
        </w:rPr>
        <w:t xml:space="preserve">do </w:t>
      </w:r>
      <w:r w:rsidRPr="008D347E">
        <w:rPr>
          <w:rFonts w:ascii="Franklin Gothic Book" w:hAnsi="Franklin Gothic Book" w:cs="Arial"/>
          <w:szCs w:val="22"/>
          <w:lang w:val="pl-PL"/>
        </w:rPr>
        <w:t>Części II SIWZ</w:t>
      </w:r>
      <w:r w:rsidRPr="008D347E">
        <w:rPr>
          <w:rFonts w:ascii="Franklin Gothic Book" w:hAnsi="Franklin Gothic Book"/>
          <w:szCs w:val="22"/>
          <w:lang w:val="pl-PL"/>
        </w:rPr>
        <w:t xml:space="preserve"> </w:t>
      </w:r>
      <w:r w:rsidR="00F931DF" w:rsidRPr="008E34AA">
        <w:rPr>
          <w:rFonts w:ascii="Franklin Gothic Book" w:hAnsi="Franklin Gothic Book" w:cs="Arial"/>
          <w:szCs w:val="22"/>
          <w:lang w:val="pl-PL"/>
        </w:rPr>
        <w:t>dla Pakietu B</w:t>
      </w:r>
      <w:r w:rsidRPr="008D347E">
        <w:rPr>
          <w:rFonts w:ascii="Franklin Gothic Book" w:hAnsi="Franklin Gothic Book" w:cs="Arial"/>
          <w:szCs w:val="22"/>
          <w:lang w:val="pl-PL"/>
        </w:rPr>
        <w:t>”</w:t>
      </w:r>
      <w:r w:rsidRPr="008D347E">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77777777"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5D517D7"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3B008466"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8</w:t>
            </w:r>
          </w:p>
        </w:tc>
        <w:tc>
          <w:tcPr>
            <w:tcW w:w="4469" w:type="dxa"/>
            <w:vAlign w:val="center"/>
          </w:tcPr>
          <w:p w14:paraId="65DD20BF" w14:textId="504656C2"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357B3C39"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5BA637A4"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8E34AA"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776DE" w:rsidRDefault="00D051A9" w:rsidP="008E34AA">
      <w:pPr>
        <w:pStyle w:val="Nagwek2"/>
        <w:numPr>
          <w:ilvl w:val="2"/>
          <w:numId w:val="53"/>
        </w:numPr>
        <w:rPr>
          <w:rStyle w:val="FontStyle46"/>
          <w:rFonts w:ascii="Franklin Gothic Book" w:hAnsi="Franklin Gothic Book"/>
          <w:bCs w:val="0"/>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8E34AA" w:rsidRDefault="00D051A9" w:rsidP="008E34AA">
      <w:pPr>
        <w:pStyle w:val="Nagwek2"/>
        <w:numPr>
          <w:ilvl w:val="2"/>
          <w:numId w:val="53"/>
        </w:numPr>
        <w:rPr>
          <w:rStyle w:val="FontStyle46"/>
          <w:rFonts w:ascii="Franklin Gothic Book" w:hAnsi="Franklin Gothic Book"/>
          <w:lang w:val="pl-PL"/>
        </w:rPr>
      </w:pPr>
      <w:r w:rsidRPr="000229BA">
        <w:rPr>
          <w:rStyle w:val="FontStyle46"/>
          <w:rFonts w:ascii="Franklin Gothic Book" w:hAnsi="Franklin Gothic Book"/>
          <w:lang w:val="pl-PL"/>
        </w:rPr>
        <w:t>aktualnych szkoleniach bhp i badaniach lekarskich</w:t>
      </w:r>
    </w:p>
    <w:p w14:paraId="5F93E98A" w14:textId="77777777" w:rsidR="00D051A9" w:rsidRPr="008E34AA" w:rsidRDefault="00D051A9" w:rsidP="008E34AA">
      <w:pPr>
        <w:pStyle w:val="Nagwek2"/>
        <w:numPr>
          <w:ilvl w:val="2"/>
          <w:numId w:val="53"/>
        </w:numPr>
        <w:rPr>
          <w:rStyle w:val="FontStyle46"/>
          <w:rFonts w:ascii="Franklin Gothic Book" w:hAnsi="Franklin Gothic Book"/>
          <w:lang w:val="pl-PL"/>
        </w:rPr>
      </w:pPr>
      <w:r w:rsidRPr="008E34AA">
        <w:rPr>
          <w:rStyle w:val="FontStyle46"/>
          <w:rFonts w:ascii="Franklin Gothic Book" w:hAnsi="Franklin Gothic Book"/>
          <w:lang w:val="pl-PL"/>
        </w:rPr>
        <w:t xml:space="preserve">aktualnych świadectwach kwalifikacyjnych uprawniających do zajmowania się eksploatacją urządzeń, instalacji i sieci energetycznych na stanowisku eksploatacji lub </w:t>
      </w:r>
      <w:r w:rsidRPr="008E34AA">
        <w:rPr>
          <w:rStyle w:val="FontStyle46"/>
          <w:rFonts w:ascii="Franklin Gothic Book" w:hAnsi="Franklin Gothic Book"/>
          <w:lang w:val="pl-PL"/>
        </w:rPr>
        <w:lastRenderedPageBreak/>
        <w:t>dozoru, właściwych dla rodzaju i zakresu wykonywanych prac oraz pełnionych funkcji w organizacji prac.</w:t>
      </w:r>
    </w:p>
    <w:p w14:paraId="3BE17374" w14:textId="77777777" w:rsidR="005468DE" w:rsidRPr="000229BA" w:rsidRDefault="005468DE" w:rsidP="005468DE">
      <w:pPr>
        <w:pStyle w:val="Nagwek3"/>
        <w:numPr>
          <w:ilvl w:val="2"/>
          <w:numId w:val="1"/>
        </w:numPr>
        <w:rPr>
          <w:rStyle w:val="FontStyle46"/>
          <w:rFonts w:ascii="Franklin Gothic Book" w:hAnsi="Franklin Gothic Book"/>
          <w:lang w:val="pl-PL"/>
        </w:rPr>
      </w:pPr>
      <w:r w:rsidRPr="000229BA">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0229BA" w:rsidRDefault="00D051A9" w:rsidP="00D051A9">
      <w:pPr>
        <w:pStyle w:val="Nagwek3"/>
        <w:rPr>
          <w:rStyle w:val="FontStyle46"/>
          <w:rFonts w:ascii="Franklin Gothic Book" w:hAnsi="Franklin Gothic Book"/>
          <w:bCs/>
          <w:lang w:val="pl-PL"/>
        </w:rPr>
      </w:pPr>
      <w:r w:rsidRPr="000229B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3EFC14A2"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67B05F12" w:rsidR="00D051A9" w:rsidRPr="00BC102B"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 xml:space="preserve">ustawy z dnia 10 maja 2018 r. o ochronie danych osobowych (Dz.U. z 2018r. poz. 1000) </w:t>
      </w:r>
      <w:r w:rsidRPr="00BC102B">
        <w:rPr>
          <w:rFonts w:ascii="Franklin Gothic Book" w:hAnsi="Franklin Gothic Book"/>
          <w:szCs w:val="22"/>
          <w:lang w:val="pl-PL"/>
        </w:rPr>
        <w:t xml:space="preserve">(tj. w szczególności bez adresów, nr PESEL pracowników). Imię i nazwisko pracownika nie podlega </w:t>
      </w:r>
      <w:proofErr w:type="spellStart"/>
      <w:r w:rsidRPr="00BC102B">
        <w:rPr>
          <w:rFonts w:ascii="Franklin Gothic Book" w:hAnsi="Franklin Gothic Book"/>
          <w:szCs w:val="22"/>
          <w:lang w:val="pl-PL"/>
        </w:rPr>
        <w:t>anonimizacji</w:t>
      </w:r>
      <w:proofErr w:type="spellEnd"/>
      <w:r w:rsidRPr="00BC102B">
        <w:rPr>
          <w:rFonts w:ascii="Franklin Gothic Book" w:hAnsi="Franklin Gothic Book"/>
          <w:szCs w:val="22"/>
          <w:lang w:val="pl-PL"/>
        </w:rPr>
        <w:t>.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743C15AB" w:rsidR="00D051A9" w:rsidRPr="008E34AA"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w:t>
      </w:r>
      <w:r w:rsidRPr="00BC102B">
        <w:rPr>
          <w:rFonts w:ascii="Franklin Gothic Book" w:hAnsi="Franklin Gothic Book"/>
          <w:szCs w:val="22"/>
          <w:lang w:val="pl-PL" w:eastAsia="ja-JP"/>
        </w:rPr>
        <w:lastRenderedPageBreak/>
        <w:t xml:space="preserve">do ubezpieczeń, zanonimizowaną w sposób zapewniający ochronę danych osobowych pracowników, zgodnie z przepisami </w:t>
      </w:r>
      <w:r w:rsidR="00BC102B" w:rsidRPr="00BC102B">
        <w:rPr>
          <w:rFonts w:ascii="Franklin Gothic Book" w:hAnsi="Franklin Gothic Book"/>
          <w:szCs w:val="22"/>
          <w:lang w:val="pl-PL" w:eastAsia="ja-JP"/>
        </w:rPr>
        <w:t>ustawy z dnia 10 maja 2018 r. o ochronie danych osobo</w:t>
      </w:r>
      <w:r w:rsidR="00BC102B">
        <w:rPr>
          <w:rFonts w:ascii="Franklin Gothic Book" w:hAnsi="Franklin Gothic Book"/>
          <w:szCs w:val="22"/>
          <w:lang w:val="pl-PL" w:eastAsia="ja-JP"/>
        </w:rPr>
        <w:t>wych (Dz.U. z 2018r. poz. 1000)</w:t>
      </w:r>
      <w:r w:rsidRPr="00BC102B">
        <w:rPr>
          <w:rFonts w:ascii="Franklin Gothic Book" w:hAnsi="Franklin Gothic Book"/>
          <w:szCs w:val="22"/>
          <w:lang w:val="pl-PL" w:eastAsia="ja-JP"/>
        </w:rPr>
        <w:t xml:space="preserve">. </w:t>
      </w:r>
      <w:r w:rsidRPr="008E34AA">
        <w:rPr>
          <w:rFonts w:ascii="Franklin Gothic Book" w:hAnsi="Franklin Gothic Book"/>
          <w:szCs w:val="22"/>
          <w:lang w:val="pl-PL" w:eastAsia="ja-JP"/>
        </w:rPr>
        <w:t xml:space="preserve">Imię i nazwisko pracownika nie podlega </w:t>
      </w:r>
      <w:proofErr w:type="spellStart"/>
      <w:r w:rsidRPr="008E34AA">
        <w:rPr>
          <w:rFonts w:ascii="Franklin Gothic Book" w:hAnsi="Franklin Gothic Book"/>
          <w:szCs w:val="22"/>
          <w:lang w:val="pl-PL" w:eastAsia="ja-JP"/>
        </w:rPr>
        <w:t>anonimizacji</w:t>
      </w:r>
      <w:proofErr w:type="spellEnd"/>
      <w:r w:rsidRPr="008E34AA">
        <w:rPr>
          <w:rFonts w:ascii="Franklin Gothic Book" w:hAnsi="Franklin Gothic Book"/>
          <w:szCs w:val="22"/>
          <w:lang w:val="pl-PL" w:eastAsia="ja-JP"/>
        </w:rPr>
        <w:t>.</w:t>
      </w:r>
    </w:p>
    <w:p w14:paraId="2EE4390A" w14:textId="77777777" w:rsidR="00D051A9" w:rsidRPr="008D347E" w:rsidRDefault="00D051A9" w:rsidP="00D051A9">
      <w:pPr>
        <w:pStyle w:val="Nagwek1"/>
        <w:rPr>
          <w:rFonts w:ascii="Franklin Gothic Book" w:hAnsi="Franklin Gothic Book" w:cstheme="minorHAnsi"/>
          <w:szCs w:val="22"/>
          <w:u w:val="single"/>
        </w:rPr>
      </w:pPr>
      <w:r w:rsidRPr="008D347E">
        <w:rPr>
          <w:rFonts w:ascii="Franklin Gothic Book" w:hAnsi="Franklin Gothic Book" w:cstheme="minorHAnsi"/>
          <w:szCs w:val="22"/>
          <w:u w:val="single"/>
        </w:rPr>
        <w:t xml:space="preserve">SZCZEGÓŁOWY ZAKRES usługi </w:t>
      </w:r>
    </w:p>
    <w:p w14:paraId="67949ADC" w14:textId="299268D1" w:rsidR="00E32410" w:rsidRPr="008D347E" w:rsidRDefault="00E32410" w:rsidP="00E32410">
      <w:pPr>
        <w:pStyle w:val="Nagwek2"/>
        <w:numPr>
          <w:ilvl w:val="0"/>
          <w:numId w:val="0"/>
        </w:numPr>
        <w:ind w:left="709"/>
        <w:rPr>
          <w:rFonts w:ascii="Franklin Gothic Book" w:hAnsi="Franklin Gothic Book"/>
          <w:szCs w:val="22"/>
          <w:lang w:val="pl-PL"/>
        </w:rPr>
      </w:pPr>
      <w:r w:rsidRPr="008D347E">
        <w:rPr>
          <w:rFonts w:ascii="Franklin Gothic Book" w:hAnsi="Franklin Gothic Book" w:cstheme="minorHAnsi"/>
          <w:bCs w:val="0"/>
          <w:iCs w:val="0"/>
          <w:color w:val="000000"/>
          <w:szCs w:val="22"/>
          <w:lang w:val="pl-PL"/>
        </w:rPr>
        <w:t xml:space="preserve">Szczegółowy zakres prac określony jest </w:t>
      </w:r>
      <w:r w:rsidR="00F931DF" w:rsidRPr="008E34AA">
        <w:rPr>
          <w:rFonts w:ascii="Franklin Gothic Book" w:hAnsi="Franklin Gothic Book" w:cs="Arial"/>
          <w:bCs w:val="0"/>
          <w:iCs w:val="0"/>
          <w:szCs w:val="22"/>
          <w:lang w:val="pl-PL"/>
        </w:rPr>
        <w:t>Części IIB SIWZ dla Pakietu B</w:t>
      </w:r>
      <w:r w:rsidR="00FB7A72" w:rsidRPr="008E34AA">
        <w:rPr>
          <w:rFonts w:ascii="Franklin Gothic Book" w:hAnsi="Franklin Gothic Book" w:cs="Arial"/>
          <w:bCs w:val="0"/>
          <w:iCs w:val="0"/>
          <w:szCs w:val="22"/>
          <w:lang w:val="pl-PL"/>
        </w:rPr>
        <w:t xml:space="preserve"> oraz Załączniku nr 2</w:t>
      </w:r>
      <w:r w:rsidRPr="008D347E">
        <w:rPr>
          <w:rFonts w:ascii="Franklin Gothic Book" w:hAnsi="Franklin Gothic Book" w:cs="Arial"/>
          <w:bCs w:val="0"/>
          <w:iCs w:val="0"/>
          <w:szCs w:val="22"/>
          <w:lang w:val="pl-PL"/>
        </w:rPr>
        <w:t xml:space="preserve"> do </w:t>
      </w:r>
      <w:r w:rsidR="00BC102B" w:rsidRPr="008E34AA">
        <w:rPr>
          <w:rFonts w:ascii="Franklin Gothic Book" w:hAnsi="Franklin Gothic Book" w:cs="Arial"/>
          <w:bCs w:val="0"/>
          <w:iCs w:val="0"/>
          <w:szCs w:val="22"/>
          <w:lang w:val="pl-PL"/>
        </w:rPr>
        <w:t>Części II SIWZ</w:t>
      </w:r>
      <w:r w:rsidRPr="008D347E">
        <w:rPr>
          <w:rFonts w:ascii="Franklin Gothic Book" w:hAnsi="Franklin Gothic Book" w:cs="Arial"/>
          <w:bCs w:val="0"/>
          <w:iCs w:val="0"/>
          <w:szCs w:val="22"/>
          <w:lang w:val="pl-PL"/>
        </w:rPr>
        <w:t>.</w:t>
      </w:r>
    </w:p>
    <w:p w14:paraId="64CE8C47" w14:textId="77777777" w:rsidR="00D051A9" w:rsidRPr="008D347E"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8D347E">
        <w:rPr>
          <w:rFonts w:ascii="Franklin Gothic Book" w:hAnsi="Franklin Gothic Book" w:cstheme="minorHAnsi"/>
          <w:szCs w:val="22"/>
          <w:u w:val="single"/>
        </w:rPr>
        <w:t>Okres obowiązywania UMOWY</w:t>
      </w:r>
    </w:p>
    <w:p w14:paraId="62E87098" w14:textId="1920D041" w:rsidR="00D051A9" w:rsidRPr="008D347E" w:rsidRDefault="00D051A9" w:rsidP="008E34AA">
      <w:pPr>
        <w:pStyle w:val="Nagwek2"/>
        <w:rPr>
          <w:rFonts w:ascii="Franklin Gothic Book" w:hAnsi="Franklin Gothic Book"/>
          <w:szCs w:val="22"/>
          <w:lang w:val="pl-PL"/>
        </w:rPr>
      </w:pPr>
      <w:r w:rsidRPr="008D347E">
        <w:rPr>
          <w:rFonts w:ascii="Franklin Gothic Book" w:hAnsi="Franklin Gothic Book"/>
          <w:szCs w:val="22"/>
          <w:lang w:val="pl-PL"/>
        </w:rPr>
        <w:t xml:space="preserve">Umowa obowiązuje od dnia </w:t>
      </w:r>
      <w:r w:rsidR="003378B2" w:rsidRPr="008D347E">
        <w:rPr>
          <w:rFonts w:ascii="Franklin Gothic Book" w:hAnsi="Franklin Gothic Book"/>
          <w:szCs w:val="22"/>
          <w:lang w:val="pl-PL"/>
        </w:rPr>
        <w:t>0</w:t>
      </w:r>
      <w:r w:rsidR="00BC102B" w:rsidRPr="008D347E">
        <w:rPr>
          <w:rFonts w:ascii="Franklin Gothic Book" w:hAnsi="Franklin Gothic Book"/>
          <w:szCs w:val="22"/>
          <w:lang w:val="pl-PL"/>
        </w:rPr>
        <w:t>1</w:t>
      </w:r>
      <w:r w:rsidR="003378B2" w:rsidRPr="008D347E">
        <w:rPr>
          <w:rFonts w:ascii="Franklin Gothic Book" w:hAnsi="Franklin Gothic Book"/>
          <w:szCs w:val="22"/>
          <w:lang w:val="pl-PL"/>
        </w:rPr>
        <w:t>.0</w:t>
      </w:r>
      <w:r w:rsidR="00CE517F" w:rsidRPr="008D347E">
        <w:rPr>
          <w:rFonts w:ascii="Franklin Gothic Book" w:hAnsi="Franklin Gothic Book"/>
          <w:szCs w:val="22"/>
          <w:lang w:val="pl-PL"/>
        </w:rPr>
        <w:t>2</w:t>
      </w:r>
      <w:r w:rsidR="003378B2" w:rsidRPr="008D347E">
        <w:rPr>
          <w:rFonts w:ascii="Franklin Gothic Book" w:hAnsi="Franklin Gothic Book"/>
          <w:szCs w:val="22"/>
          <w:lang w:val="pl-PL"/>
        </w:rPr>
        <w:t xml:space="preserve">.2019 roku </w:t>
      </w:r>
      <w:r w:rsidRPr="008D347E">
        <w:rPr>
          <w:rFonts w:ascii="Franklin Gothic Book" w:hAnsi="Franklin Gothic Book"/>
          <w:szCs w:val="22"/>
          <w:lang w:val="pl-PL"/>
        </w:rPr>
        <w:t xml:space="preserve">do dnia </w:t>
      </w:r>
      <w:r w:rsidR="00BC102B" w:rsidRPr="008D347E">
        <w:rPr>
          <w:rFonts w:ascii="Franklin Gothic Book" w:hAnsi="Franklin Gothic Book"/>
          <w:szCs w:val="22"/>
          <w:lang w:val="pl-PL"/>
        </w:rPr>
        <w:t>31</w:t>
      </w:r>
      <w:r w:rsidR="003378B2" w:rsidRPr="008D347E">
        <w:rPr>
          <w:rFonts w:ascii="Franklin Gothic Book" w:hAnsi="Franklin Gothic Book"/>
          <w:szCs w:val="22"/>
          <w:lang w:val="pl-PL"/>
        </w:rPr>
        <w:t>.</w:t>
      </w:r>
      <w:r w:rsidR="00BC102B" w:rsidRPr="008D347E">
        <w:rPr>
          <w:rFonts w:ascii="Franklin Gothic Book" w:hAnsi="Franklin Gothic Book"/>
          <w:szCs w:val="22"/>
          <w:lang w:val="pl-PL"/>
        </w:rPr>
        <w:t>12</w:t>
      </w:r>
      <w:r w:rsidR="003378B2" w:rsidRPr="008D347E">
        <w:rPr>
          <w:rFonts w:ascii="Franklin Gothic Book" w:hAnsi="Franklin Gothic Book"/>
          <w:szCs w:val="22"/>
          <w:lang w:val="pl-PL"/>
        </w:rPr>
        <w:t>.202</w:t>
      </w:r>
      <w:r w:rsidR="00CE517F" w:rsidRPr="008D347E">
        <w:rPr>
          <w:rFonts w:ascii="Franklin Gothic Book" w:hAnsi="Franklin Gothic Book"/>
          <w:szCs w:val="22"/>
          <w:lang w:val="pl-PL"/>
        </w:rPr>
        <w:t>0</w:t>
      </w:r>
      <w:r w:rsidR="003378B2" w:rsidRPr="008D347E">
        <w:rPr>
          <w:rFonts w:ascii="Franklin Gothic Book" w:hAnsi="Franklin Gothic Book"/>
          <w:szCs w:val="22"/>
          <w:lang w:val="pl-PL"/>
        </w:rPr>
        <w:t xml:space="preserve"> </w:t>
      </w:r>
      <w:r w:rsidRPr="008D347E">
        <w:rPr>
          <w:rFonts w:ascii="Franklin Gothic Book" w:hAnsi="Franklin Gothic Book"/>
          <w:szCs w:val="22"/>
          <w:lang w:val="pl-PL"/>
        </w:rPr>
        <w:t>roku</w:t>
      </w:r>
      <w:r w:rsidR="00EE5E30" w:rsidRPr="008D347E">
        <w:rPr>
          <w:rFonts w:ascii="Franklin Gothic Book" w:hAnsi="Franklin Gothic Book"/>
          <w:szCs w:val="22"/>
          <w:lang w:val="pl-PL"/>
        </w:rPr>
        <w:t>.</w:t>
      </w:r>
    </w:p>
    <w:p w14:paraId="48BCE1C9" w14:textId="77CF2FA6" w:rsidR="00CE517F" w:rsidRPr="008E34AA" w:rsidRDefault="00CE517F" w:rsidP="008E34AA">
      <w:pPr>
        <w:pStyle w:val="Nagwek2"/>
        <w:rPr>
          <w:rFonts w:ascii="Franklin Gothic Book" w:hAnsi="Franklin Gothic Book"/>
          <w:szCs w:val="22"/>
        </w:rPr>
      </w:pPr>
      <w:r w:rsidRPr="008E34AA">
        <w:rPr>
          <w:rFonts w:ascii="Franklin Gothic Book" w:hAnsi="Franklin Gothic Book"/>
          <w:szCs w:val="22"/>
          <w:lang w:val="pl-PL"/>
        </w:rPr>
        <w:t xml:space="preserve">Wykonawca jest zobowiązany realizować Usługi </w:t>
      </w:r>
      <w:r w:rsidR="00481D26" w:rsidRPr="008E34AA">
        <w:rPr>
          <w:rFonts w:ascii="Franklin Gothic Book" w:hAnsi="Franklin Gothic Book"/>
          <w:szCs w:val="22"/>
          <w:lang w:val="pl-PL"/>
        </w:rPr>
        <w:t xml:space="preserve">zgodnie z </w:t>
      </w:r>
      <w:r w:rsidR="00BC102B" w:rsidRPr="008E34AA">
        <w:rPr>
          <w:rFonts w:ascii="Franklin Gothic Book" w:hAnsi="Franklin Gothic Book"/>
          <w:szCs w:val="22"/>
          <w:lang w:val="pl-PL"/>
        </w:rPr>
        <w:t>Załącznikiem Nr 7</w:t>
      </w:r>
      <w:r w:rsidR="00481D26" w:rsidRPr="008E34AA">
        <w:rPr>
          <w:rFonts w:ascii="Franklin Gothic Book" w:hAnsi="Franklin Gothic Book"/>
          <w:szCs w:val="22"/>
          <w:lang w:val="pl-PL"/>
        </w:rPr>
        <w:t xml:space="preserve"> do Części II SIWZ pn. Harmonogram Kluczowych Terminów Realizacji Zadań </w:t>
      </w:r>
      <w:r w:rsidRPr="008E34AA">
        <w:rPr>
          <w:rFonts w:ascii="Franklin Gothic Book" w:hAnsi="Franklin Gothic Book"/>
          <w:szCs w:val="22"/>
          <w:lang w:val="pl-PL"/>
        </w:rPr>
        <w:t>w następujących okresach:</w:t>
      </w:r>
    </w:p>
    <w:p w14:paraId="17D0A820" w14:textId="77777777" w:rsidR="007501EF" w:rsidRPr="008E34AA" w:rsidRDefault="007501EF" w:rsidP="007501EF">
      <w:pPr>
        <w:pStyle w:val="Nagwek3"/>
        <w:numPr>
          <w:ilvl w:val="2"/>
          <w:numId w:val="1"/>
        </w:numPr>
        <w:rPr>
          <w:rFonts w:ascii="Franklin Gothic Book" w:hAnsi="Franklin Gothic Book"/>
        </w:rPr>
      </w:pPr>
      <w:r w:rsidRPr="008E34AA">
        <w:rPr>
          <w:rFonts w:ascii="Franklin Gothic Book" w:hAnsi="Franklin Gothic Book"/>
          <w:lang w:val="pl-PL"/>
        </w:rPr>
        <w:t>od 15.02.2019 do 07.03.2019</w:t>
      </w:r>
    </w:p>
    <w:p w14:paraId="3ACE89CD" w14:textId="77777777" w:rsidR="007501EF" w:rsidRPr="008E34AA" w:rsidRDefault="007501EF" w:rsidP="007501EF">
      <w:pPr>
        <w:pStyle w:val="Nagwek3"/>
        <w:numPr>
          <w:ilvl w:val="2"/>
          <w:numId w:val="1"/>
        </w:numPr>
        <w:rPr>
          <w:rFonts w:ascii="Franklin Gothic Book" w:hAnsi="Franklin Gothic Book"/>
        </w:rPr>
      </w:pPr>
      <w:r w:rsidRPr="008E34AA">
        <w:rPr>
          <w:rFonts w:ascii="Franklin Gothic Book" w:hAnsi="Franklin Gothic Book"/>
          <w:lang w:val="pl-PL"/>
        </w:rPr>
        <w:t>od 03.04.2020 do 22.07.2020</w:t>
      </w:r>
    </w:p>
    <w:p w14:paraId="6263E45F" w14:textId="53248F8B" w:rsidR="00BC102B" w:rsidRPr="008E34AA" w:rsidRDefault="00BC102B" w:rsidP="008E34AA">
      <w:pPr>
        <w:pStyle w:val="Nagwek2"/>
        <w:rPr>
          <w:rFonts w:ascii="Franklin Gothic Book" w:hAnsi="Franklin Gothic Book"/>
          <w:szCs w:val="22"/>
          <w:lang w:val="pl-PL"/>
        </w:rPr>
      </w:pPr>
      <w:r w:rsidRPr="008E34AA">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t>
      </w:r>
      <w:r w:rsidR="001F0AEB" w:rsidRPr="008E34AA">
        <w:rPr>
          <w:rFonts w:ascii="Franklin Gothic Book" w:hAnsi="Franklin Gothic Book"/>
          <w:szCs w:val="22"/>
          <w:lang w:val="pl-PL"/>
        </w:rPr>
        <w:t>w będzie uzgodniona z Wykonawcą, zgodnie z pkt 4 Części II SIWZ dla Pakietu B.</w:t>
      </w:r>
    </w:p>
    <w:p w14:paraId="0A3475DA" w14:textId="77777777" w:rsidR="00D051A9" w:rsidRPr="008D347E" w:rsidRDefault="00D051A9" w:rsidP="00D051A9">
      <w:pPr>
        <w:pStyle w:val="Nagwek1"/>
        <w:rPr>
          <w:rFonts w:ascii="Franklin Gothic Book" w:hAnsi="Franklin Gothic Book" w:cstheme="minorHAnsi"/>
          <w:szCs w:val="22"/>
          <w:u w:val="single"/>
          <w:lang w:val="pl-PL"/>
        </w:rPr>
      </w:pPr>
      <w:r w:rsidRPr="008D347E">
        <w:rPr>
          <w:rFonts w:ascii="Franklin Gothic Book" w:hAnsi="Franklin Gothic Book" w:cstheme="minorHAnsi"/>
          <w:szCs w:val="22"/>
          <w:u w:val="single"/>
          <w:lang w:val="pl-PL"/>
        </w:rPr>
        <w:t>MIEJSCE ŚWIADCZENIA USŁUG</w:t>
      </w:r>
    </w:p>
    <w:p w14:paraId="1999DEA0" w14:textId="77777777" w:rsidR="00D051A9" w:rsidRPr="008D347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843D5F">
        <w:rPr>
          <w:rFonts w:ascii="Franklin Gothic Book" w:hAnsi="Franklin Gothic Book" w:cstheme="minorHAnsi"/>
          <w:szCs w:val="22"/>
          <w:lang w:val="pl-PL"/>
        </w:rPr>
        <w:t xml:space="preserve">Strony uzgadniają, że miejscem świadczenia Usług będzie teren Elektrowni w Zawada 26, </w:t>
      </w:r>
      <w:r w:rsidR="00926A7A" w:rsidRPr="008D347E">
        <w:rPr>
          <w:rFonts w:ascii="Franklin Gothic Book" w:hAnsi="Franklin Gothic Book" w:cstheme="minorHAnsi"/>
          <w:szCs w:val="22"/>
          <w:lang w:val="pl-PL"/>
        </w:rPr>
        <w:br/>
      </w:r>
      <w:r w:rsidRPr="008D347E">
        <w:rPr>
          <w:rFonts w:ascii="Franklin Gothic Book" w:hAnsi="Franklin Gothic Book" w:cstheme="minorHAnsi"/>
          <w:szCs w:val="22"/>
          <w:lang w:val="pl-PL"/>
        </w:rPr>
        <w:t>28-230 Połaniec.</w:t>
      </w:r>
    </w:p>
    <w:p w14:paraId="3EFE5CF8" w14:textId="77777777" w:rsidR="00D051A9" w:rsidRPr="008D347E" w:rsidRDefault="00D051A9" w:rsidP="00D051A9">
      <w:pPr>
        <w:pStyle w:val="Nagwek1"/>
        <w:rPr>
          <w:rFonts w:ascii="Franklin Gothic Book" w:hAnsi="Franklin Gothic Book" w:cstheme="minorHAnsi"/>
          <w:szCs w:val="22"/>
          <w:u w:val="single"/>
          <w:lang w:val="pl-PL"/>
        </w:rPr>
      </w:pPr>
      <w:r w:rsidRPr="008D347E">
        <w:rPr>
          <w:rFonts w:ascii="Franklin Gothic Book" w:hAnsi="Franklin Gothic Book" w:cstheme="minorHAnsi"/>
          <w:szCs w:val="22"/>
          <w:u w:val="single"/>
          <w:lang w:val="pl-PL"/>
        </w:rPr>
        <w:t xml:space="preserve">WYNAGRODZENIE  </w:t>
      </w:r>
    </w:p>
    <w:p w14:paraId="0AED97EE" w14:textId="3BE2D670"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8E34AA">
        <w:rPr>
          <w:rFonts w:ascii="Franklin Gothic Book" w:hAnsi="Franklin Gothic Book"/>
          <w:szCs w:val="22"/>
          <w:lang w:val="pl-PL"/>
        </w:rPr>
        <w:t xml:space="preserve">ałącznikiem nr </w:t>
      </w:r>
      <w:r w:rsidR="003F7C44">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2CAD6DE1" w:rsidR="00FA1EB0" w:rsidRPr="00566968" w:rsidRDefault="00FA1EB0" w:rsidP="00FA1EB0">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sidR="00A63D85">
        <w:rPr>
          <w:rFonts w:ascii="Franklin Gothic Book" w:hAnsi="Franklin Gothic Book"/>
          <w:szCs w:val="22"/>
          <w:lang w:val="pl-PL"/>
        </w:rPr>
        <w:t>2019 rok zgodnie z postanowieniami określonymi w pkt 4 Części II SIWZ</w:t>
      </w:r>
      <w:r w:rsidR="00F931DF">
        <w:rPr>
          <w:rFonts w:ascii="Franklin Gothic Book" w:hAnsi="Franklin Gothic Book"/>
          <w:szCs w:val="22"/>
          <w:lang w:val="pl-PL"/>
        </w:rPr>
        <w:t xml:space="preserve"> dla Pakietu B</w:t>
      </w:r>
      <w:r w:rsidR="00A63D85">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sidR="00A63D85">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sidR="00A63D85">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52B35D09" w14:textId="548AC932" w:rsidR="00FA1EB0" w:rsidRDefault="00FA1EB0"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0043065E" w:rsidRPr="0043065E">
        <w:rPr>
          <w:rFonts w:ascii="Franklin Gothic Book" w:hAnsi="Franklin Gothic Book"/>
          <w:szCs w:val="22"/>
          <w:lang w:val="pl-PL"/>
        </w:rPr>
        <w:t>za realizację przedmiotu Umowy w 2019 rok zgodnie z postanowieniami określonymi w pk</w:t>
      </w:r>
      <w:r w:rsidR="00F931DF">
        <w:rPr>
          <w:rFonts w:ascii="Franklin Gothic Book" w:hAnsi="Franklin Gothic Book"/>
          <w:szCs w:val="22"/>
          <w:lang w:val="pl-PL"/>
        </w:rPr>
        <w:t>t 4 Części II SIWZ dla Pakietu B</w:t>
      </w:r>
      <w:r w:rsidR="0043065E"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0043065E">
        <w:rPr>
          <w:rFonts w:ascii="Franklin Gothic Book" w:hAnsi="Franklin Gothic Book"/>
          <w:b/>
          <w:szCs w:val="22"/>
          <w:lang w:val="pl-PL"/>
        </w:rPr>
        <w:t xml:space="preserve"> 2019</w:t>
      </w:r>
      <w:r w:rsidRPr="00566968">
        <w:rPr>
          <w:rFonts w:ascii="Franklin Gothic Book" w:hAnsi="Franklin Gothic Book"/>
          <w:szCs w:val="22"/>
          <w:lang w:val="pl-PL"/>
        </w:rPr>
        <w:t xml:space="preserve">”). </w:t>
      </w:r>
    </w:p>
    <w:p w14:paraId="1D1F6B49" w14:textId="475BE453" w:rsidR="0043065E" w:rsidRPr="00566968" w:rsidRDefault="0043065E"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 </w:t>
      </w:r>
      <w:r w:rsidR="00E14C43">
        <w:rPr>
          <w:rFonts w:ascii="Franklin Gothic Book" w:hAnsi="Franklin Gothic Book"/>
          <w:szCs w:val="22"/>
          <w:lang w:val="pl-PL"/>
        </w:rPr>
        <w:t>2020</w:t>
      </w:r>
      <w:r>
        <w:rPr>
          <w:rFonts w:ascii="Franklin Gothic Book" w:hAnsi="Franklin Gothic Book"/>
          <w:szCs w:val="22"/>
          <w:lang w:val="pl-PL"/>
        </w:rPr>
        <w:t xml:space="preserve"> rok zgodnie z postanowieniami określonymi w pk</w:t>
      </w:r>
      <w:r w:rsidR="00F931DF">
        <w:rPr>
          <w:rFonts w:ascii="Franklin Gothic Book" w:hAnsi="Franklin Gothic Book"/>
          <w:szCs w:val="22"/>
          <w:lang w:val="pl-PL"/>
        </w:rPr>
        <w:t>t 4 Części II SIWZ dla Pakietu B</w:t>
      </w:r>
      <w:r>
        <w:rPr>
          <w:rFonts w:ascii="Franklin Gothic Book" w:hAnsi="Franklin Gothic Book"/>
          <w:szCs w:val="22"/>
          <w:lang w:val="pl-PL"/>
        </w:rPr>
        <w:t>, z uwzględnieniem zakresu określonego</w:t>
      </w:r>
      <w:r w:rsidRPr="00566968">
        <w:rPr>
          <w:rFonts w:ascii="Franklin Gothic Book" w:hAnsi="Franklin Gothic Book"/>
          <w:szCs w:val="22"/>
          <w:lang w:val="pl-PL"/>
        </w:rPr>
        <w:t xml:space="preserve"> w pkt 1.2</w:t>
      </w:r>
      <w:r>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755CDC84" w14:textId="2F8161A3" w:rsidR="00A63D85" w:rsidRPr="008E7938" w:rsidRDefault="0043065E" w:rsidP="008E7938">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Pr="0043065E">
        <w:rPr>
          <w:rFonts w:ascii="Franklin Gothic Book" w:hAnsi="Franklin Gothic Book"/>
          <w:szCs w:val="22"/>
          <w:lang w:val="pl-PL"/>
        </w:rPr>
        <w:t>za realizację przedmiotu Umowy w 20</w:t>
      </w:r>
      <w:r w:rsidR="00E14C43">
        <w:rPr>
          <w:rFonts w:ascii="Franklin Gothic Book" w:hAnsi="Franklin Gothic Book"/>
          <w:szCs w:val="22"/>
          <w:lang w:val="pl-PL"/>
        </w:rPr>
        <w:t>20</w:t>
      </w:r>
      <w:r w:rsidRPr="0043065E">
        <w:rPr>
          <w:rFonts w:ascii="Franklin Gothic Book" w:hAnsi="Franklin Gothic Book"/>
          <w:szCs w:val="22"/>
          <w:lang w:val="pl-PL"/>
        </w:rPr>
        <w:t xml:space="preserve"> rok zgodnie z postanowieniami określonymi w pk</w:t>
      </w:r>
      <w:r w:rsidR="00F931DF">
        <w:rPr>
          <w:rFonts w:ascii="Franklin Gothic Book" w:hAnsi="Franklin Gothic Book"/>
          <w:szCs w:val="22"/>
          <w:lang w:val="pl-PL"/>
        </w:rPr>
        <w:t>t 4 Części II SIWZ dla Pakietu B</w:t>
      </w:r>
      <w:r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Pr>
          <w:rFonts w:ascii="Franklin Gothic Book" w:hAnsi="Franklin Gothic Book"/>
          <w:b/>
          <w:szCs w:val="22"/>
          <w:lang w:val="pl-PL"/>
        </w:rPr>
        <w:t xml:space="preserve"> 2020</w:t>
      </w:r>
      <w:r w:rsidRPr="00566968">
        <w:rPr>
          <w:rFonts w:ascii="Franklin Gothic Book" w:hAnsi="Franklin Gothic Book"/>
          <w:szCs w:val="22"/>
          <w:lang w:val="pl-PL"/>
        </w:rPr>
        <w:t xml:space="preserve">”). </w:t>
      </w:r>
    </w:p>
    <w:p w14:paraId="46050506" w14:textId="60D9C407" w:rsidR="00FA1EB0" w:rsidRPr="00566968" w:rsidRDefault="00FA1EB0" w:rsidP="00FA1EB0">
      <w:pPr>
        <w:pStyle w:val="Nagwek2"/>
        <w:rPr>
          <w:rFonts w:ascii="Franklin Gothic Book" w:hAnsi="Franklin Gothic Book"/>
          <w:szCs w:val="22"/>
          <w:lang w:val="pl-PL"/>
        </w:rPr>
      </w:pPr>
      <w:r w:rsidRPr="00566968">
        <w:rPr>
          <w:rFonts w:ascii="Franklin Gothic Book" w:hAnsi="Franklin Gothic Book"/>
          <w:szCs w:val="22"/>
          <w:lang w:val="pl-PL"/>
        </w:rPr>
        <w:lastRenderedPageBreak/>
        <w:t>Suma maksymalnego wynagrodzenia określonego w pkt 5.1.1</w:t>
      </w:r>
      <w:r w:rsidR="0043065E">
        <w:rPr>
          <w:rFonts w:ascii="Franklin Gothic Book" w:hAnsi="Franklin Gothic Book"/>
          <w:szCs w:val="22"/>
          <w:lang w:val="pl-PL"/>
        </w:rPr>
        <w:t>; 5.1.2; 5.1.3 oraz 5.1.4</w:t>
      </w:r>
      <w:r w:rsidRPr="00566968">
        <w:rPr>
          <w:rFonts w:ascii="Franklin Gothic Book" w:hAnsi="Franklin Gothic Book"/>
          <w:szCs w:val="22"/>
          <w:lang w:val="pl-PL"/>
        </w:rPr>
        <w:t xml:space="preserve"> za realizację przedmiotu Umowy w całym okresie</w:t>
      </w:r>
      <w:r w:rsidR="00F931DF">
        <w:rPr>
          <w:rFonts w:ascii="Franklin Gothic Book" w:hAnsi="Franklin Gothic Book"/>
          <w:szCs w:val="22"/>
          <w:lang w:val="pl-PL"/>
        </w:rPr>
        <w:t xml:space="preserve"> jej obowiązywania dla Pakietu B</w:t>
      </w:r>
      <w:r w:rsidRPr="00566968">
        <w:rPr>
          <w:rFonts w:ascii="Franklin Gothic Book" w:hAnsi="Franklin Gothic Book"/>
          <w:szCs w:val="22"/>
          <w:lang w:val="pl-PL"/>
        </w:rPr>
        <w:t xml:space="preserve"> nie może przekroczyć kwoty ……………..…………………… zł (słownie: …………………………………………….… złotych 00/100) netto ( „</w:t>
      </w:r>
      <w:r w:rsidRPr="00566968">
        <w:rPr>
          <w:rFonts w:ascii="Franklin Gothic Book" w:hAnsi="Franklin Gothic Book"/>
          <w:b/>
          <w:szCs w:val="22"/>
          <w:lang w:val="pl-PL"/>
        </w:rPr>
        <w:t>Wynagrodzenie Całkowite</w:t>
      </w:r>
      <w:r w:rsidR="00465133">
        <w:rPr>
          <w:rFonts w:ascii="Franklin Gothic Book" w:hAnsi="Franklin Gothic Book"/>
          <w:szCs w:val="22"/>
          <w:lang w:val="pl-PL"/>
        </w:rPr>
        <w:t xml:space="preserve">”) </w:t>
      </w:r>
      <w:r w:rsidR="00465133">
        <w:rPr>
          <w:rFonts w:ascii="Franklin Gothic Book" w:hAnsi="Franklin Gothic Book"/>
          <w:b/>
          <w:szCs w:val="22"/>
          <w:lang w:val="pl-PL"/>
        </w:rPr>
        <w:t xml:space="preserve">, </w:t>
      </w:r>
      <w:r w:rsidR="00465133" w:rsidRPr="00071AB7">
        <w:rPr>
          <w:rFonts w:ascii="Franklin Gothic Book" w:hAnsi="Franklin Gothic Book"/>
          <w:szCs w:val="22"/>
          <w:lang w:val="pl-PL"/>
        </w:rPr>
        <w:t>z zastrzeżeniem pkt 1.6 oraz 1.7 Umowy.</w:t>
      </w:r>
      <w:r w:rsidR="00465133" w:rsidRPr="00071AB7">
        <w:rPr>
          <w:lang w:val="pl-PL"/>
        </w:rPr>
        <w:t xml:space="preserve"> </w:t>
      </w:r>
      <w:r w:rsidR="00465133" w:rsidRPr="00C52F4B">
        <w:rPr>
          <w:rFonts w:ascii="Franklin Gothic Book" w:hAnsi="Franklin Gothic Book"/>
          <w:szCs w:val="22"/>
          <w:lang w:val="pl-PL"/>
        </w:rPr>
        <w:t>Do Wynagrodzenia Całkowitego doliczony zostanie podatek od towarów i usług (VAT), zgodnie z obowiązującymi przepisami.</w:t>
      </w:r>
    </w:p>
    <w:p w14:paraId="5CA03D6C" w14:textId="658CFA05" w:rsidR="00622E8A" w:rsidRPr="008D347E" w:rsidRDefault="00622E8A" w:rsidP="00622E8A">
      <w:pPr>
        <w:pStyle w:val="Nagwek2"/>
        <w:rPr>
          <w:rFonts w:ascii="Franklin Gothic Book" w:hAnsi="Franklin Gothic Book"/>
          <w:szCs w:val="22"/>
          <w:lang w:val="pl-PL"/>
        </w:rPr>
      </w:pPr>
      <w:r w:rsidRPr="008D347E">
        <w:rPr>
          <w:rFonts w:ascii="Franklin Gothic Book" w:hAnsi="Franklin Gothic Book"/>
          <w:szCs w:val="22"/>
          <w:lang w:val="pl-PL"/>
        </w:rPr>
        <w:t>Wynagrodzenie ryczałtowe obejmuje wszystkie koszty wykonania Usług określonych w pkt 1.2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774B400F" w:rsidR="008E7938" w:rsidRPr="008E34AA" w:rsidRDefault="00D71B56" w:rsidP="008E7938">
      <w:pPr>
        <w:pStyle w:val="Nagwek2"/>
        <w:rPr>
          <w:rFonts w:ascii="Franklin Gothic Book" w:hAnsi="Franklin Gothic Book"/>
          <w:szCs w:val="22"/>
          <w:lang w:val="pl-PL"/>
        </w:rPr>
      </w:pPr>
      <w:r w:rsidRPr="008E34AA">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8E34AA">
        <w:rPr>
          <w:rFonts w:ascii="Franklin Gothic Book" w:hAnsi="Franklin Gothic Book"/>
          <w:b/>
          <w:lang w:val="pl-PL"/>
        </w:rPr>
        <w:t>ZNP</w:t>
      </w:r>
      <w:r w:rsidRPr="008E34AA">
        <w:rPr>
          <w:rFonts w:ascii="Franklin Gothic Book" w:hAnsi="Franklin Gothic Book"/>
          <w:lang w:val="pl-PL"/>
        </w:rPr>
        <w:t xml:space="preserve">”) Zamawiającego, stanowiące </w:t>
      </w:r>
      <w:r w:rsidR="00EC1256" w:rsidRPr="008E34AA">
        <w:rPr>
          <w:rFonts w:ascii="Franklin Gothic Book" w:hAnsi="Franklin Gothic Book"/>
          <w:lang w:val="pl-PL"/>
        </w:rPr>
        <w:t xml:space="preserve">część </w:t>
      </w:r>
      <w:r w:rsidRPr="008E34AA">
        <w:rPr>
          <w:rFonts w:ascii="Franklin Gothic Book" w:hAnsi="Franklin Gothic Book"/>
          <w:lang w:val="pl-PL"/>
        </w:rPr>
        <w:t>Załącznik</w:t>
      </w:r>
      <w:r w:rsidR="00EC1256" w:rsidRPr="008E34AA">
        <w:rPr>
          <w:rFonts w:ascii="Franklin Gothic Book" w:hAnsi="Franklin Gothic Book"/>
          <w:lang w:val="pl-PL"/>
        </w:rPr>
        <w:t>a nr 1</w:t>
      </w:r>
      <w:r w:rsidRPr="008E34AA">
        <w:rPr>
          <w:rFonts w:ascii="Franklin Gothic Book" w:hAnsi="Franklin Gothic Book"/>
          <w:lang w:val="pl-PL"/>
        </w:rPr>
        <w:t xml:space="preserve"> do Umowy</w:t>
      </w:r>
      <w:r w:rsidR="008E7938" w:rsidRPr="008E34AA">
        <w:rPr>
          <w:rFonts w:ascii="Franklin Gothic Book" w:hAnsi="Franklin Gothic Book"/>
          <w:lang w:val="pl-PL"/>
        </w:rPr>
        <w:t xml:space="preserve">, </w:t>
      </w:r>
      <w:r w:rsidR="008E7938" w:rsidRPr="008E34AA">
        <w:rPr>
          <w:rFonts w:ascii="Franklin Gothic Book" w:hAnsi="Franklin Gothic Book"/>
          <w:szCs w:val="22"/>
          <w:lang w:val="pl-PL"/>
        </w:rPr>
        <w:t xml:space="preserve">Katalogi Nakładów Rzeczowych (dalej „KNR”) – ustalone z Zamawiającym, w przypadku braku odpowiednich norm w ZNP oraz jednorazowe kalkulacje indywidualne dla robót nie objętych normami wymienionymi wyżej, sporządzone przez Wykonawcę przed przystąpieniem do wykonania Usług i zatwierdzone przez Zamawiającego. </w:t>
      </w:r>
    </w:p>
    <w:p w14:paraId="6F89766C" w14:textId="777BF39D" w:rsidR="00D71B56" w:rsidRPr="00566968" w:rsidRDefault="00D71B56" w:rsidP="00D71B56">
      <w:pPr>
        <w:pStyle w:val="Nagwek2"/>
        <w:rPr>
          <w:rFonts w:ascii="Franklin Gothic Book" w:hAnsi="Franklin Gothic Book"/>
          <w:szCs w:val="22"/>
          <w:lang w:val="pl-PL"/>
        </w:rPr>
      </w:pPr>
      <w:bookmarkStart w:id="7" w:name="_Ref28239900"/>
      <w:bookmarkStart w:id="8" w:name="_Ref28916282"/>
      <w:r w:rsidRPr="00566968">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566968">
        <w:rPr>
          <w:rFonts w:ascii="Franklin Gothic Book" w:hAnsi="Franklin Gothic Book"/>
          <w:szCs w:val="22"/>
          <w:lang w:val="pl-PL"/>
        </w:rPr>
        <w:t xml:space="preserve"> ............... zł/</w:t>
      </w:r>
      <w:proofErr w:type="spellStart"/>
      <w:r w:rsidRPr="00566968">
        <w:rPr>
          <w:rFonts w:ascii="Franklin Gothic Book" w:hAnsi="Franklin Gothic Book"/>
          <w:szCs w:val="22"/>
          <w:lang w:val="pl-PL"/>
        </w:rPr>
        <w:t>rbg</w:t>
      </w:r>
      <w:bookmarkEnd w:id="9"/>
      <w:proofErr w:type="spellEnd"/>
      <w:r w:rsidRPr="00566968">
        <w:rPr>
          <w:rFonts w:ascii="Franklin Gothic Book" w:hAnsi="Franklin Gothic Book"/>
          <w:szCs w:val="22"/>
          <w:lang w:val="pl-PL"/>
        </w:rPr>
        <w:t xml:space="preserve"> netto</w:t>
      </w:r>
      <w:r w:rsidR="00547069">
        <w:rPr>
          <w:rFonts w:ascii="Franklin Gothic Book" w:hAnsi="Franklin Gothic Book"/>
          <w:szCs w:val="22"/>
          <w:lang w:val="pl-PL"/>
        </w:rPr>
        <w:t>, to jest …………….. zł/</w:t>
      </w:r>
      <w:proofErr w:type="spellStart"/>
      <w:r w:rsidR="00547069">
        <w:rPr>
          <w:rFonts w:ascii="Franklin Gothic Book" w:hAnsi="Franklin Gothic Book"/>
          <w:szCs w:val="22"/>
          <w:lang w:val="pl-PL"/>
        </w:rPr>
        <w:t>rbg</w:t>
      </w:r>
      <w:proofErr w:type="spellEnd"/>
      <w:r w:rsidR="00547069">
        <w:rPr>
          <w:rFonts w:ascii="Franklin Gothic Book" w:hAnsi="Franklin Gothic Book"/>
          <w:szCs w:val="22"/>
          <w:lang w:val="pl-PL"/>
        </w:rPr>
        <w:t xml:space="preserve"> bru</w:t>
      </w:r>
      <w:r w:rsidR="00547069" w:rsidRPr="00566968">
        <w:rPr>
          <w:rFonts w:ascii="Franklin Gothic Book" w:hAnsi="Franklin Gothic Book"/>
          <w:szCs w:val="22"/>
          <w:lang w:val="pl-PL"/>
        </w:rPr>
        <w:t>tto</w:t>
      </w:r>
      <w:r w:rsidRPr="00566968">
        <w:rPr>
          <w:rFonts w:ascii="Franklin Gothic Book" w:hAnsi="Franklin Gothic Book"/>
          <w:szCs w:val="22"/>
          <w:lang w:val="pl-PL"/>
        </w:rPr>
        <w:t>.</w:t>
      </w:r>
    </w:p>
    <w:p w14:paraId="079110AA"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4734B67C" w14:textId="3589A2D0" w:rsidR="001F0AEB" w:rsidRPr="008E34AA" w:rsidRDefault="00E319D4" w:rsidP="000B4D37">
      <w:pPr>
        <w:pStyle w:val="Nagwek2"/>
        <w:rPr>
          <w:rFonts w:ascii="Franklin Gothic Book" w:hAnsi="Franklin Gothic Book"/>
          <w:szCs w:val="22"/>
          <w:lang w:val="pl-PL"/>
        </w:rPr>
      </w:pPr>
      <w:r w:rsidRPr="008E34AA">
        <w:rPr>
          <w:rFonts w:ascii="Franklin Gothic Book" w:hAnsi="Franklin Gothic Book"/>
          <w:szCs w:val="22"/>
          <w:lang w:val="pl-PL"/>
        </w:rPr>
        <w:t xml:space="preserve">Zapłata wynagrodzenia nastąpi zgodnie z określonymi w poniższej tabeli etapami, za pomocą przelewów po zrealizowaniu Kluczowych Terminów Realizacji Zadań, zgodnie z Załącznikiem nr 7 do Części II SIWZ oraz Załącznikiem nr 8B do Formularza OFERTA dla Pakietu B, </w:t>
      </w:r>
      <w:r w:rsidR="000B4D37" w:rsidRPr="008E34AA">
        <w:rPr>
          <w:rFonts w:ascii="Franklin Gothic Book" w:hAnsi="Franklin Gothic Book"/>
          <w:szCs w:val="22"/>
          <w:lang w:val="pl-PL"/>
        </w:rPr>
        <w:t>z zastrzeżeniem pkt 1.7 oraz</w:t>
      </w:r>
      <w:r w:rsidRPr="008E34AA">
        <w:rPr>
          <w:rFonts w:ascii="Franklin Gothic Book" w:hAnsi="Franklin Gothic Book"/>
          <w:szCs w:val="22"/>
          <w:lang w:val="pl-PL"/>
        </w:rPr>
        <w:t xml:space="preserve"> pkt 3 Umowy, na rachunek Wykonawcy, wskazany na fakturze, w terminie 30 dni od daty otrzymania przez Zamawiającego prawidłowo wystawionej faktury VAT </w:t>
      </w:r>
      <w:r w:rsidRPr="008E34AA">
        <w:rPr>
          <w:rFonts w:ascii="Franklin Gothic Book" w:hAnsi="Franklin Gothic Book"/>
          <w:szCs w:val="22"/>
          <w:lang w:val="pl-PL"/>
        </w:rPr>
        <w:lastRenderedPageBreak/>
        <w:t xml:space="preserve">wraz z właściwymi protokołami odbiorów końcowych. Suma wynagrodzeń określonych w poniższej tabeli w pkt od 1 do </w:t>
      </w:r>
      <w:r w:rsidR="00915FBC" w:rsidRPr="008E34AA">
        <w:rPr>
          <w:rFonts w:ascii="Franklin Gothic Book" w:hAnsi="Franklin Gothic Book"/>
          <w:szCs w:val="22"/>
          <w:lang w:val="pl-PL"/>
        </w:rPr>
        <w:t>15</w:t>
      </w:r>
      <w:r w:rsidRPr="008E34AA">
        <w:rPr>
          <w:rFonts w:ascii="Franklin Gothic Book" w:hAnsi="Franklin Gothic Book"/>
          <w:szCs w:val="22"/>
          <w:lang w:val="pl-PL"/>
        </w:rPr>
        <w:t xml:space="preserve">, </w:t>
      </w:r>
      <w:r w:rsidR="000B4D37" w:rsidRPr="008E34AA">
        <w:rPr>
          <w:rFonts w:ascii="Franklin Gothic Book" w:hAnsi="Franklin Gothic Book"/>
          <w:szCs w:val="22"/>
          <w:lang w:val="pl-PL"/>
        </w:rPr>
        <w:t xml:space="preserve">nie może przekroczy kwoty </w:t>
      </w:r>
      <w:r w:rsidRPr="008E34AA">
        <w:rPr>
          <w:rFonts w:ascii="Franklin Gothic Book" w:hAnsi="Franklin Gothic Book"/>
          <w:szCs w:val="22"/>
          <w:lang w:val="pl-PL"/>
        </w:rPr>
        <w:t>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1F0AEB" w:rsidRPr="002C4F1A" w14:paraId="723999BF" w14:textId="77777777" w:rsidTr="00E319D4">
        <w:tc>
          <w:tcPr>
            <w:tcW w:w="562" w:type="dxa"/>
            <w:shd w:val="clear" w:color="auto" w:fill="92D050"/>
            <w:vAlign w:val="center"/>
          </w:tcPr>
          <w:p w14:paraId="4C499AD2" w14:textId="77777777" w:rsidR="001F0AEB" w:rsidRPr="002C4F1A" w:rsidRDefault="001F0AEB" w:rsidP="00E319D4">
            <w:pPr>
              <w:pStyle w:val="Tekstpodstawowy"/>
              <w:spacing w:after="0" w:line="300" w:lineRule="auto"/>
              <w:jc w:val="center"/>
              <w:rPr>
                <w:rFonts w:ascii="Verdana" w:hAnsi="Verdana"/>
                <w:b/>
                <w:sz w:val="20"/>
                <w:szCs w:val="20"/>
                <w:lang w:eastAsia="en-US"/>
              </w:rPr>
            </w:pPr>
            <w:r w:rsidRPr="002C4F1A">
              <w:rPr>
                <w:rFonts w:ascii="Verdana" w:hAnsi="Verdana"/>
                <w:b/>
                <w:sz w:val="20"/>
                <w:szCs w:val="20"/>
                <w:lang w:eastAsia="en-US"/>
              </w:rPr>
              <w:t>Lp.</w:t>
            </w:r>
          </w:p>
        </w:tc>
        <w:tc>
          <w:tcPr>
            <w:tcW w:w="6946" w:type="dxa"/>
            <w:shd w:val="clear" w:color="auto" w:fill="92D050"/>
            <w:vAlign w:val="center"/>
          </w:tcPr>
          <w:p w14:paraId="3EC55A15" w14:textId="77777777" w:rsidR="001F0AEB" w:rsidRPr="002C4F1A" w:rsidRDefault="001F0AEB" w:rsidP="00E319D4">
            <w:pPr>
              <w:pStyle w:val="Tekstpodstawowy"/>
              <w:spacing w:after="0" w:line="300" w:lineRule="auto"/>
              <w:jc w:val="center"/>
              <w:rPr>
                <w:rFonts w:ascii="Verdana" w:hAnsi="Verdana"/>
                <w:b/>
                <w:sz w:val="20"/>
                <w:szCs w:val="20"/>
                <w:lang w:eastAsia="en-US"/>
              </w:rPr>
            </w:pPr>
            <w:r w:rsidRPr="002C4F1A">
              <w:rPr>
                <w:rFonts w:ascii="Verdana" w:hAnsi="Verdana"/>
                <w:b/>
                <w:sz w:val="20"/>
                <w:szCs w:val="20"/>
                <w:lang w:eastAsia="en-US"/>
              </w:rPr>
              <w:t>Opis etapu płatności</w:t>
            </w:r>
            <w:r>
              <w:rPr>
                <w:rFonts w:ascii="Verdana" w:hAnsi="Verdana"/>
                <w:b/>
                <w:sz w:val="20"/>
                <w:szCs w:val="20"/>
                <w:lang w:eastAsia="en-US"/>
              </w:rPr>
              <w:t>, dla którego Wykonawca wystawi oddzielne faktury</w:t>
            </w:r>
          </w:p>
        </w:tc>
        <w:tc>
          <w:tcPr>
            <w:tcW w:w="2126" w:type="dxa"/>
            <w:shd w:val="clear" w:color="auto" w:fill="92D050"/>
            <w:vAlign w:val="center"/>
          </w:tcPr>
          <w:p w14:paraId="341DB1C5" w14:textId="77777777" w:rsidR="001F0AEB" w:rsidRPr="002C4F1A" w:rsidRDefault="001F0AEB" w:rsidP="00E319D4">
            <w:pPr>
              <w:pStyle w:val="Tekstpodstawowy"/>
              <w:spacing w:after="0" w:line="300" w:lineRule="auto"/>
              <w:jc w:val="center"/>
              <w:rPr>
                <w:rFonts w:ascii="Verdana" w:hAnsi="Verdana"/>
                <w:b/>
                <w:sz w:val="20"/>
                <w:szCs w:val="20"/>
                <w:lang w:eastAsia="en-US"/>
              </w:rPr>
            </w:pPr>
            <w:r w:rsidRPr="00071AB7">
              <w:rPr>
                <w:rFonts w:ascii="Verdana" w:hAnsi="Verdana"/>
                <w:b/>
                <w:sz w:val="20"/>
                <w:szCs w:val="20"/>
                <w:lang w:eastAsia="en-US"/>
              </w:rPr>
              <w:t>Wysokość płatności</w:t>
            </w:r>
            <w:r w:rsidRPr="00071AB7">
              <w:rPr>
                <w:rStyle w:val="Odwoanieprzypisudolnego"/>
                <w:rFonts w:ascii="Verdana" w:hAnsi="Verdana"/>
                <w:b/>
                <w:sz w:val="20"/>
                <w:szCs w:val="20"/>
                <w:lang w:eastAsia="en-US"/>
              </w:rPr>
              <w:footnoteReference w:id="2"/>
            </w:r>
            <w:r w:rsidRPr="00071AB7">
              <w:rPr>
                <w:rFonts w:ascii="Verdana" w:hAnsi="Verdana"/>
                <w:b/>
                <w:sz w:val="20"/>
                <w:szCs w:val="20"/>
                <w:lang w:eastAsia="en-US"/>
              </w:rPr>
              <w:t xml:space="preserve"> </w:t>
            </w:r>
          </w:p>
        </w:tc>
      </w:tr>
      <w:tr w:rsidR="001F0AEB" w:rsidRPr="002C4F1A" w14:paraId="129CD69E" w14:textId="77777777" w:rsidTr="00E319D4">
        <w:tc>
          <w:tcPr>
            <w:tcW w:w="562" w:type="dxa"/>
          </w:tcPr>
          <w:p w14:paraId="26CC23A8" w14:textId="77777777" w:rsidR="001F0AEB" w:rsidRPr="002C4F1A" w:rsidRDefault="001F0AEB" w:rsidP="00E319D4">
            <w:pPr>
              <w:pStyle w:val="Tekstpodstawowy"/>
              <w:spacing w:after="0" w:line="300" w:lineRule="auto"/>
              <w:jc w:val="center"/>
              <w:rPr>
                <w:rFonts w:ascii="Verdana" w:hAnsi="Verdana"/>
                <w:sz w:val="20"/>
                <w:szCs w:val="20"/>
                <w:lang w:eastAsia="en-US"/>
              </w:rPr>
            </w:pPr>
            <w:r w:rsidRPr="002C4F1A">
              <w:rPr>
                <w:rFonts w:ascii="Verdana" w:hAnsi="Verdana"/>
                <w:sz w:val="20"/>
                <w:szCs w:val="20"/>
                <w:lang w:eastAsia="en-US"/>
              </w:rPr>
              <w:t>1</w:t>
            </w:r>
          </w:p>
        </w:tc>
        <w:tc>
          <w:tcPr>
            <w:tcW w:w="6946" w:type="dxa"/>
          </w:tcPr>
          <w:p w14:paraId="0080B3D6" w14:textId="7BE9054D" w:rsidR="001F0AEB" w:rsidRPr="002C4F1A" w:rsidRDefault="001F0AEB">
            <w:pPr>
              <w:pStyle w:val="Tekstpodstawowy"/>
              <w:spacing w:after="0" w:line="300" w:lineRule="auto"/>
              <w:rPr>
                <w:rFonts w:ascii="Verdana" w:hAnsi="Verdana"/>
                <w:sz w:val="20"/>
                <w:szCs w:val="20"/>
                <w:lang w:eastAsia="en-US"/>
              </w:rPr>
            </w:pPr>
            <w:r w:rsidRPr="002C4F1A">
              <w:rPr>
                <w:rFonts w:ascii="Verdana" w:hAnsi="Verdana"/>
                <w:sz w:val="20"/>
                <w:szCs w:val="20"/>
                <w:lang w:eastAsia="en-US"/>
              </w:rPr>
              <w:t xml:space="preserve"> </w:t>
            </w:r>
            <w:r w:rsidRPr="001F0AEB">
              <w:rPr>
                <w:rFonts w:ascii="Verdana" w:hAnsi="Verdana"/>
                <w:sz w:val="20"/>
                <w:szCs w:val="20"/>
                <w:lang w:eastAsia="en-US"/>
              </w:rPr>
              <w:t xml:space="preserve">Przygotowanie do rewizji </w:t>
            </w:r>
            <w:r w:rsidR="00265C85">
              <w:rPr>
                <w:rFonts w:ascii="Verdana" w:hAnsi="Verdana"/>
                <w:sz w:val="20"/>
                <w:szCs w:val="20"/>
                <w:lang w:eastAsia="en-US"/>
              </w:rPr>
              <w:t>UDT</w:t>
            </w:r>
            <w:r>
              <w:rPr>
                <w:rFonts w:ascii="Verdana" w:hAnsi="Verdana"/>
                <w:sz w:val="20"/>
                <w:szCs w:val="20"/>
                <w:lang w:eastAsia="en-US"/>
              </w:rPr>
              <w:t xml:space="preserve"> </w:t>
            </w:r>
            <w:r w:rsidRPr="00863120">
              <w:rPr>
                <w:rFonts w:ascii="Verdana" w:hAnsi="Verdana"/>
                <w:sz w:val="20"/>
                <w:szCs w:val="20"/>
                <w:lang w:eastAsia="en-US"/>
              </w:rPr>
              <w:t xml:space="preserve">– </w:t>
            </w:r>
            <w:r>
              <w:rPr>
                <w:rFonts w:ascii="Verdana" w:hAnsi="Verdana"/>
                <w:sz w:val="20"/>
                <w:szCs w:val="20"/>
                <w:lang w:eastAsia="en-US"/>
              </w:rPr>
              <w:t>rozliczany</w:t>
            </w:r>
            <w:r w:rsidRPr="00863120">
              <w:rPr>
                <w:rFonts w:ascii="Verdana" w:hAnsi="Verdana"/>
                <w:sz w:val="20"/>
                <w:szCs w:val="20"/>
                <w:lang w:eastAsia="en-US"/>
              </w:rPr>
              <w:t xml:space="preserve"> ryczałtowo za realizację w 2019 rok</w:t>
            </w:r>
            <w:r>
              <w:rPr>
                <w:rFonts w:ascii="Verdana" w:hAnsi="Verdana"/>
                <w:sz w:val="20"/>
                <w:szCs w:val="20"/>
                <w:lang w:eastAsia="en-US"/>
              </w:rPr>
              <w:t>u</w:t>
            </w:r>
          </w:p>
        </w:tc>
        <w:tc>
          <w:tcPr>
            <w:tcW w:w="2126" w:type="dxa"/>
            <w:vAlign w:val="center"/>
          </w:tcPr>
          <w:p w14:paraId="647FB703" w14:textId="77777777" w:rsidR="001F0AEB" w:rsidRPr="002C4F1A" w:rsidRDefault="001F0AEB" w:rsidP="00E319D4">
            <w:pPr>
              <w:pStyle w:val="Tekstpodstawowy"/>
              <w:spacing w:after="0" w:line="300" w:lineRule="auto"/>
              <w:jc w:val="center"/>
              <w:rPr>
                <w:rFonts w:ascii="Verdana" w:hAnsi="Verdana"/>
                <w:sz w:val="20"/>
                <w:szCs w:val="20"/>
                <w:lang w:eastAsia="en-US"/>
              </w:rPr>
            </w:pPr>
          </w:p>
        </w:tc>
      </w:tr>
      <w:tr w:rsidR="001F0AEB" w:rsidRPr="002C4F1A" w14:paraId="493551F4" w14:textId="77777777" w:rsidTr="00E319D4">
        <w:tc>
          <w:tcPr>
            <w:tcW w:w="562" w:type="dxa"/>
          </w:tcPr>
          <w:p w14:paraId="7186A554" w14:textId="59A7EE34" w:rsidR="001F0AEB" w:rsidRPr="002C4F1A" w:rsidRDefault="00265C85" w:rsidP="00E319D4">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p>
        </w:tc>
        <w:tc>
          <w:tcPr>
            <w:tcW w:w="6946" w:type="dxa"/>
          </w:tcPr>
          <w:p w14:paraId="55817356" w14:textId="15012497" w:rsidR="001F0AEB" w:rsidRPr="00863120" w:rsidRDefault="001F0AEB">
            <w:pPr>
              <w:pStyle w:val="Tekstpodstawowy"/>
              <w:spacing w:after="0" w:line="300" w:lineRule="auto"/>
              <w:rPr>
                <w:rFonts w:ascii="Verdana" w:hAnsi="Verdana"/>
                <w:sz w:val="20"/>
                <w:szCs w:val="20"/>
                <w:lang w:eastAsia="en-US"/>
              </w:rPr>
            </w:pPr>
            <w:r w:rsidRPr="001F0AEB">
              <w:rPr>
                <w:rFonts w:ascii="Verdana" w:hAnsi="Verdana"/>
                <w:sz w:val="20"/>
                <w:szCs w:val="20"/>
                <w:lang w:eastAsia="en-US"/>
              </w:rPr>
              <w:t xml:space="preserve">Przygotowanie do badań </w:t>
            </w:r>
            <w:proofErr w:type="spellStart"/>
            <w:r w:rsidRPr="001F0AEB">
              <w:rPr>
                <w:rFonts w:ascii="Verdana" w:hAnsi="Verdana"/>
                <w:sz w:val="20"/>
                <w:szCs w:val="20"/>
                <w:lang w:eastAsia="en-US"/>
              </w:rPr>
              <w:t>międzystropia</w:t>
            </w:r>
            <w:proofErr w:type="spellEnd"/>
            <w:r w:rsidRPr="001F0AEB">
              <w:rPr>
                <w:rFonts w:ascii="Verdana" w:hAnsi="Verdana"/>
                <w:sz w:val="20"/>
                <w:szCs w:val="20"/>
                <w:lang w:eastAsia="en-US"/>
              </w:rPr>
              <w:t xml:space="preserve"> i rurociągów łączących kocioł z turbiną </w:t>
            </w:r>
            <w:r>
              <w:rPr>
                <w:rFonts w:ascii="Verdana" w:hAnsi="Verdana"/>
                <w:sz w:val="20"/>
                <w:szCs w:val="20"/>
                <w:lang w:eastAsia="en-US"/>
              </w:rPr>
              <w:t>–</w:t>
            </w:r>
            <w:r w:rsidRPr="00863120">
              <w:rPr>
                <w:rFonts w:ascii="Verdana" w:hAnsi="Verdana"/>
                <w:sz w:val="20"/>
                <w:szCs w:val="20"/>
                <w:lang w:eastAsia="en-US"/>
              </w:rPr>
              <w:t xml:space="preserve"> 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 xml:space="preserve">alizację przedmiotu Umowy w </w:t>
            </w:r>
            <w:r w:rsidRPr="00E5674F">
              <w:rPr>
                <w:rFonts w:ascii="Verdana" w:hAnsi="Verdana"/>
                <w:sz w:val="20"/>
                <w:szCs w:val="20"/>
                <w:lang w:eastAsia="en-US"/>
              </w:rPr>
              <w:t>2019 roku</w:t>
            </w:r>
          </w:p>
        </w:tc>
        <w:tc>
          <w:tcPr>
            <w:tcW w:w="2126" w:type="dxa"/>
            <w:vAlign w:val="center"/>
          </w:tcPr>
          <w:p w14:paraId="623292C4" w14:textId="77777777" w:rsidR="001F0AEB" w:rsidRPr="002C4F1A" w:rsidRDefault="001F0AEB" w:rsidP="00E319D4">
            <w:pPr>
              <w:pStyle w:val="Tekstpodstawowy"/>
              <w:spacing w:after="0" w:line="300" w:lineRule="auto"/>
              <w:jc w:val="center"/>
              <w:rPr>
                <w:rFonts w:ascii="Verdana" w:hAnsi="Verdana"/>
                <w:sz w:val="20"/>
                <w:szCs w:val="20"/>
                <w:lang w:eastAsia="en-US"/>
              </w:rPr>
            </w:pPr>
          </w:p>
        </w:tc>
      </w:tr>
      <w:tr w:rsidR="001F0AEB" w:rsidRPr="002C4F1A" w14:paraId="68B0E21B" w14:textId="77777777" w:rsidTr="00E319D4">
        <w:tc>
          <w:tcPr>
            <w:tcW w:w="562" w:type="dxa"/>
          </w:tcPr>
          <w:p w14:paraId="1D95D4EF" w14:textId="7C1C2A0A" w:rsidR="001F0AEB" w:rsidRDefault="00E5674F" w:rsidP="00E319D4">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18169FC1" w14:textId="07812D42" w:rsidR="001F0AEB" w:rsidRPr="00863120" w:rsidRDefault="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w:t>
            </w:r>
            <w:r w:rsidR="001F0AEB">
              <w:rPr>
                <w:rFonts w:ascii="Verdana" w:hAnsi="Verdana"/>
                <w:sz w:val="20"/>
                <w:szCs w:val="20"/>
                <w:lang w:eastAsia="en-US"/>
              </w:rPr>
              <w:t>–</w:t>
            </w:r>
            <w:r>
              <w:t xml:space="preserve"> </w:t>
            </w:r>
            <w:r w:rsidRPr="00E5674F">
              <w:rPr>
                <w:rFonts w:ascii="Verdana" w:hAnsi="Verdana"/>
                <w:sz w:val="20"/>
                <w:szCs w:val="20"/>
                <w:lang w:eastAsia="en-US"/>
              </w:rPr>
              <w:t>REWIZJA UDT RO</w:t>
            </w:r>
            <w:r>
              <w:rPr>
                <w:rFonts w:ascii="Verdana" w:hAnsi="Verdana"/>
                <w:sz w:val="20"/>
                <w:szCs w:val="20"/>
                <w:lang w:eastAsia="en-US"/>
              </w:rPr>
              <w:t xml:space="preserve"> </w:t>
            </w:r>
            <w:r w:rsidR="001F0AEB" w:rsidRPr="00863120">
              <w:rPr>
                <w:rFonts w:ascii="Verdana" w:hAnsi="Verdana"/>
                <w:sz w:val="20"/>
                <w:szCs w:val="20"/>
                <w:lang w:eastAsia="en-US"/>
              </w:rPr>
              <w:t xml:space="preserve"> rozliczany </w:t>
            </w:r>
            <w:r>
              <w:rPr>
                <w:rFonts w:ascii="Verdana" w:hAnsi="Verdana"/>
                <w:sz w:val="20"/>
                <w:szCs w:val="20"/>
                <w:lang w:eastAsia="en-US"/>
              </w:rPr>
              <w:t>ryczałtowo</w:t>
            </w:r>
            <w:r w:rsidR="001F0AEB" w:rsidRPr="00863120">
              <w:rPr>
                <w:rFonts w:ascii="Verdana" w:hAnsi="Verdana"/>
                <w:sz w:val="20"/>
                <w:szCs w:val="20"/>
                <w:lang w:eastAsia="en-US"/>
              </w:rPr>
              <w:t xml:space="preserve"> za re</w:t>
            </w:r>
            <w:r w:rsidR="001F0AEB">
              <w:rPr>
                <w:rFonts w:ascii="Verdana" w:hAnsi="Verdana"/>
                <w:sz w:val="20"/>
                <w:szCs w:val="20"/>
                <w:lang w:eastAsia="en-US"/>
              </w:rPr>
              <w:t xml:space="preserve">alizację przedmiotu Umowy w </w:t>
            </w:r>
            <w:r w:rsidR="001F0AEB" w:rsidRPr="001F0AEB">
              <w:rPr>
                <w:rFonts w:ascii="Verdana" w:hAnsi="Verdana"/>
                <w:sz w:val="20"/>
                <w:szCs w:val="20"/>
                <w:lang w:eastAsia="en-US"/>
              </w:rPr>
              <w:t>2019 roku</w:t>
            </w:r>
          </w:p>
        </w:tc>
        <w:tc>
          <w:tcPr>
            <w:tcW w:w="2126" w:type="dxa"/>
            <w:vAlign w:val="center"/>
          </w:tcPr>
          <w:p w14:paraId="36FB7B2B" w14:textId="77777777" w:rsidR="001F0AEB" w:rsidRPr="002C4F1A" w:rsidRDefault="001F0AEB" w:rsidP="00E319D4">
            <w:pPr>
              <w:pStyle w:val="Tekstpodstawowy"/>
              <w:spacing w:after="0" w:line="300" w:lineRule="auto"/>
              <w:jc w:val="center"/>
              <w:rPr>
                <w:rFonts w:ascii="Verdana" w:hAnsi="Verdana"/>
                <w:sz w:val="20"/>
                <w:szCs w:val="20"/>
                <w:lang w:eastAsia="en-US"/>
              </w:rPr>
            </w:pPr>
          </w:p>
        </w:tc>
      </w:tr>
      <w:tr w:rsidR="001F0AEB" w:rsidRPr="002C4F1A" w14:paraId="7D24D81B" w14:textId="77777777" w:rsidTr="00E319D4">
        <w:tc>
          <w:tcPr>
            <w:tcW w:w="562" w:type="dxa"/>
          </w:tcPr>
          <w:p w14:paraId="64DF1C91" w14:textId="276497C5" w:rsidR="001F0AEB" w:rsidRDefault="00E5674F" w:rsidP="00E319D4">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5E57E30E" w14:textId="2251DBC0" w:rsidR="001F0AEB" w:rsidRPr="00863120" w:rsidRDefault="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 REWIZJA UDT RO </w:t>
            </w:r>
            <w:r>
              <w:rPr>
                <w:rFonts w:ascii="Verdana" w:hAnsi="Verdana"/>
                <w:sz w:val="20"/>
                <w:szCs w:val="20"/>
                <w:lang w:eastAsia="en-US"/>
              </w:rPr>
              <w:t>-</w:t>
            </w:r>
            <w:r w:rsidRPr="00E5674F">
              <w:rPr>
                <w:rFonts w:ascii="Verdana" w:hAnsi="Verdana"/>
                <w:sz w:val="20"/>
                <w:szCs w:val="20"/>
                <w:lang w:eastAsia="en-US"/>
              </w:rPr>
              <w:t xml:space="preserve"> rozliczany </w:t>
            </w:r>
            <w:r>
              <w:rPr>
                <w:rFonts w:ascii="Verdana" w:hAnsi="Verdana"/>
                <w:sz w:val="20"/>
                <w:szCs w:val="20"/>
                <w:lang w:eastAsia="en-US"/>
              </w:rPr>
              <w:t>powykonawczo</w:t>
            </w:r>
            <w:r w:rsidRPr="00E5674F">
              <w:rPr>
                <w:rFonts w:ascii="Verdana" w:hAnsi="Verdana"/>
                <w:sz w:val="20"/>
                <w:szCs w:val="20"/>
                <w:lang w:eastAsia="en-US"/>
              </w:rPr>
              <w:t xml:space="preserve"> za realizację przedmiotu Umowy w 2019 roku</w:t>
            </w:r>
          </w:p>
        </w:tc>
        <w:tc>
          <w:tcPr>
            <w:tcW w:w="2126" w:type="dxa"/>
            <w:vAlign w:val="center"/>
          </w:tcPr>
          <w:p w14:paraId="6CAE7E01" w14:textId="77777777" w:rsidR="001F0AEB" w:rsidRPr="002C4F1A" w:rsidRDefault="001F0AEB" w:rsidP="00E319D4">
            <w:pPr>
              <w:pStyle w:val="Tekstpodstawowy"/>
              <w:spacing w:after="0" w:line="300" w:lineRule="auto"/>
              <w:jc w:val="center"/>
              <w:rPr>
                <w:rFonts w:ascii="Verdana" w:hAnsi="Verdana"/>
                <w:sz w:val="20"/>
                <w:szCs w:val="20"/>
                <w:lang w:eastAsia="en-US"/>
              </w:rPr>
            </w:pPr>
          </w:p>
        </w:tc>
      </w:tr>
      <w:tr w:rsidR="00E5674F" w:rsidRPr="002C4F1A" w14:paraId="6F6C9A41" w14:textId="77777777" w:rsidTr="00E319D4">
        <w:tc>
          <w:tcPr>
            <w:tcW w:w="562" w:type="dxa"/>
          </w:tcPr>
          <w:p w14:paraId="1E3C1DEA" w14:textId="5D0F9A94" w:rsidR="00E5674F" w:rsidRDefault="00E5674F"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035457C1" w14:textId="328C8991" w:rsidR="00E5674F" w:rsidRPr="00E5674F" w:rsidRDefault="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w:t>
            </w:r>
            <w:r>
              <w:rPr>
                <w:rFonts w:ascii="Verdana" w:hAnsi="Verdana"/>
                <w:sz w:val="20"/>
                <w:szCs w:val="20"/>
                <w:lang w:eastAsia="en-US"/>
              </w:rPr>
              <w:t>–</w:t>
            </w:r>
            <w:r>
              <w:t xml:space="preserve"> </w:t>
            </w:r>
            <w:r w:rsidRPr="00E5674F">
              <w:rPr>
                <w:rFonts w:ascii="Verdana" w:hAnsi="Verdana"/>
                <w:sz w:val="20"/>
                <w:szCs w:val="20"/>
                <w:lang w:eastAsia="en-US"/>
              </w:rPr>
              <w:t xml:space="preserve">REWIZJA UDT </w:t>
            </w:r>
            <w:r>
              <w:rPr>
                <w:rFonts w:ascii="Verdana" w:hAnsi="Verdana"/>
                <w:sz w:val="20"/>
                <w:szCs w:val="20"/>
                <w:lang w:eastAsia="en-US"/>
              </w:rPr>
              <w:t xml:space="preserve">CHŁODNICY SS </w:t>
            </w:r>
            <w:r w:rsidRPr="00863120">
              <w:rPr>
                <w:rFonts w:ascii="Verdana" w:hAnsi="Verdana"/>
                <w:sz w:val="20"/>
                <w:szCs w:val="20"/>
                <w:lang w:eastAsia="en-US"/>
              </w:rPr>
              <w:t xml:space="preserve"> 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 xml:space="preserve">alizację przedmiotu Umowy w </w:t>
            </w:r>
            <w:r w:rsidRPr="001F0AEB">
              <w:rPr>
                <w:rFonts w:ascii="Verdana" w:hAnsi="Verdana"/>
                <w:sz w:val="20"/>
                <w:szCs w:val="20"/>
                <w:lang w:eastAsia="en-US"/>
              </w:rPr>
              <w:t>2019 roku</w:t>
            </w:r>
          </w:p>
        </w:tc>
        <w:tc>
          <w:tcPr>
            <w:tcW w:w="2126" w:type="dxa"/>
            <w:vAlign w:val="center"/>
          </w:tcPr>
          <w:p w14:paraId="55B72E00"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0F33D566" w14:textId="77777777" w:rsidTr="00E319D4">
        <w:tc>
          <w:tcPr>
            <w:tcW w:w="562" w:type="dxa"/>
          </w:tcPr>
          <w:p w14:paraId="33E16B18" w14:textId="3AAA0D89" w:rsidR="00E5674F" w:rsidRDefault="00E5674F"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6946" w:type="dxa"/>
          </w:tcPr>
          <w:p w14:paraId="69D6492A" w14:textId="0E96A8CF" w:rsidR="00E5674F" w:rsidRPr="00E5674F" w:rsidRDefault="00E5674F" w:rsidP="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 REWIZJA UDT CHŁODNICY SS  </w:t>
            </w:r>
            <w:r>
              <w:rPr>
                <w:rFonts w:ascii="Verdana" w:hAnsi="Verdana"/>
                <w:sz w:val="20"/>
                <w:szCs w:val="20"/>
                <w:lang w:eastAsia="en-US"/>
              </w:rPr>
              <w:t>-</w:t>
            </w:r>
            <w:r w:rsidRPr="00E5674F">
              <w:rPr>
                <w:rFonts w:ascii="Verdana" w:hAnsi="Verdana"/>
                <w:sz w:val="20"/>
                <w:szCs w:val="20"/>
                <w:lang w:eastAsia="en-US"/>
              </w:rPr>
              <w:t xml:space="preserve"> rozliczany </w:t>
            </w:r>
            <w:r>
              <w:rPr>
                <w:rFonts w:ascii="Verdana" w:hAnsi="Verdana"/>
                <w:sz w:val="20"/>
                <w:szCs w:val="20"/>
                <w:lang w:eastAsia="en-US"/>
              </w:rPr>
              <w:t>powykonawczo</w:t>
            </w:r>
            <w:r w:rsidRPr="00E5674F">
              <w:rPr>
                <w:rFonts w:ascii="Verdana" w:hAnsi="Verdana"/>
                <w:sz w:val="20"/>
                <w:szCs w:val="20"/>
                <w:lang w:eastAsia="en-US"/>
              </w:rPr>
              <w:t xml:space="preserve"> za realizację przedmiotu Umowy w 2019 roku</w:t>
            </w:r>
          </w:p>
        </w:tc>
        <w:tc>
          <w:tcPr>
            <w:tcW w:w="2126" w:type="dxa"/>
            <w:vAlign w:val="center"/>
          </w:tcPr>
          <w:p w14:paraId="5CC1BB1B"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0F85F948" w14:textId="77777777" w:rsidTr="00E319D4">
        <w:tc>
          <w:tcPr>
            <w:tcW w:w="562" w:type="dxa"/>
          </w:tcPr>
          <w:p w14:paraId="5B0C5B9D" w14:textId="21B90823" w:rsidR="00E5674F" w:rsidRDefault="00E5674F"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6946" w:type="dxa"/>
          </w:tcPr>
          <w:p w14:paraId="04236ED4" w14:textId="7B8A7DBF" w:rsidR="00E5674F" w:rsidRPr="00E5674F" w:rsidRDefault="00E5674F" w:rsidP="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w:t>
            </w:r>
            <w:r>
              <w:rPr>
                <w:rFonts w:ascii="Verdana" w:hAnsi="Verdana"/>
                <w:sz w:val="20"/>
                <w:szCs w:val="20"/>
                <w:lang w:eastAsia="en-US"/>
              </w:rPr>
              <w:t>–</w:t>
            </w:r>
            <w:r>
              <w:t xml:space="preserve"> </w:t>
            </w:r>
            <w:r w:rsidRPr="00E5674F">
              <w:rPr>
                <w:rFonts w:ascii="Verdana" w:hAnsi="Verdana"/>
                <w:sz w:val="20"/>
                <w:szCs w:val="20"/>
                <w:lang w:eastAsia="en-US"/>
              </w:rPr>
              <w:t>REWIZJA UDT ZBIORNIKA SPRĘŻONEGO POWIETRZA  ZH</w:t>
            </w:r>
            <w:r>
              <w:rPr>
                <w:rFonts w:ascii="Verdana" w:hAnsi="Verdana"/>
                <w:sz w:val="20"/>
                <w:szCs w:val="20"/>
                <w:lang w:eastAsia="en-US"/>
              </w:rPr>
              <w:t xml:space="preserve"> </w:t>
            </w:r>
            <w:r w:rsidRPr="00863120">
              <w:rPr>
                <w:rFonts w:ascii="Verdana" w:hAnsi="Verdana"/>
                <w:sz w:val="20"/>
                <w:szCs w:val="20"/>
                <w:lang w:eastAsia="en-US"/>
              </w:rPr>
              <w:t xml:space="preserve"> rozliczany </w:t>
            </w:r>
            <w:r>
              <w:rPr>
                <w:rFonts w:ascii="Verdana" w:hAnsi="Verdana"/>
                <w:sz w:val="20"/>
                <w:szCs w:val="20"/>
                <w:lang w:eastAsia="en-US"/>
              </w:rPr>
              <w:t>ryczałtowo</w:t>
            </w:r>
            <w:r w:rsidRPr="00863120">
              <w:rPr>
                <w:rFonts w:ascii="Verdana" w:hAnsi="Verdana"/>
                <w:sz w:val="20"/>
                <w:szCs w:val="20"/>
                <w:lang w:eastAsia="en-US"/>
              </w:rPr>
              <w:t xml:space="preserve"> za re</w:t>
            </w:r>
            <w:r>
              <w:rPr>
                <w:rFonts w:ascii="Verdana" w:hAnsi="Verdana"/>
                <w:sz w:val="20"/>
                <w:szCs w:val="20"/>
                <w:lang w:eastAsia="en-US"/>
              </w:rPr>
              <w:t xml:space="preserve">alizację przedmiotu Umowy w </w:t>
            </w:r>
            <w:r w:rsidRPr="001F0AEB">
              <w:rPr>
                <w:rFonts w:ascii="Verdana" w:hAnsi="Verdana"/>
                <w:sz w:val="20"/>
                <w:szCs w:val="20"/>
                <w:lang w:eastAsia="en-US"/>
              </w:rPr>
              <w:t>2019 roku</w:t>
            </w:r>
          </w:p>
        </w:tc>
        <w:tc>
          <w:tcPr>
            <w:tcW w:w="2126" w:type="dxa"/>
            <w:vAlign w:val="center"/>
          </w:tcPr>
          <w:p w14:paraId="5E5F77DB"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17649CC0" w14:textId="77777777" w:rsidTr="00E319D4">
        <w:tc>
          <w:tcPr>
            <w:tcW w:w="562" w:type="dxa"/>
          </w:tcPr>
          <w:p w14:paraId="54F7FE89" w14:textId="5279FD68" w:rsidR="00E5674F" w:rsidRDefault="00E5674F"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8</w:t>
            </w:r>
          </w:p>
        </w:tc>
        <w:tc>
          <w:tcPr>
            <w:tcW w:w="6946" w:type="dxa"/>
          </w:tcPr>
          <w:p w14:paraId="48ECC162" w14:textId="11DB03EE" w:rsidR="00E5674F" w:rsidRPr="00E5674F" w:rsidRDefault="00E5674F" w:rsidP="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 xml:space="preserve">Przygotowanie zbiorników RO,ZH,SS do rewizji UDT – REWIZJA UDT ZBIORNIKA SPRĘŻONEGO POWIETRZA  ZH  </w:t>
            </w:r>
            <w:r>
              <w:rPr>
                <w:rFonts w:ascii="Verdana" w:hAnsi="Verdana"/>
                <w:sz w:val="20"/>
                <w:szCs w:val="20"/>
                <w:lang w:eastAsia="en-US"/>
              </w:rPr>
              <w:t>-</w:t>
            </w:r>
            <w:r w:rsidRPr="00E5674F">
              <w:rPr>
                <w:rFonts w:ascii="Verdana" w:hAnsi="Verdana"/>
                <w:sz w:val="20"/>
                <w:szCs w:val="20"/>
                <w:lang w:eastAsia="en-US"/>
              </w:rPr>
              <w:t xml:space="preserve"> rozliczany </w:t>
            </w:r>
            <w:r>
              <w:rPr>
                <w:rFonts w:ascii="Verdana" w:hAnsi="Verdana"/>
                <w:sz w:val="20"/>
                <w:szCs w:val="20"/>
                <w:lang w:eastAsia="en-US"/>
              </w:rPr>
              <w:t>powykonawczo</w:t>
            </w:r>
            <w:r w:rsidRPr="00E5674F">
              <w:rPr>
                <w:rFonts w:ascii="Verdana" w:hAnsi="Verdana"/>
                <w:sz w:val="20"/>
                <w:szCs w:val="20"/>
                <w:lang w:eastAsia="en-US"/>
              </w:rPr>
              <w:t xml:space="preserve"> za realizację przedmiotu Umowy w 2019 roku</w:t>
            </w:r>
          </w:p>
        </w:tc>
        <w:tc>
          <w:tcPr>
            <w:tcW w:w="2126" w:type="dxa"/>
            <w:vAlign w:val="center"/>
          </w:tcPr>
          <w:p w14:paraId="3DC3B0DB"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7FABBB32" w14:textId="77777777" w:rsidTr="00E319D4">
        <w:tc>
          <w:tcPr>
            <w:tcW w:w="562" w:type="dxa"/>
          </w:tcPr>
          <w:p w14:paraId="235F7E11" w14:textId="08AEEB64" w:rsidR="00E5674F"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9</w:t>
            </w:r>
          </w:p>
        </w:tc>
        <w:tc>
          <w:tcPr>
            <w:tcW w:w="6946" w:type="dxa"/>
          </w:tcPr>
          <w:p w14:paraId="217404D4" w14:textId="09E5A828" w:rsidR="00E5674F" w:rsidRPr="00E5674F" w:rsidRDefault="00E5674F" w:rsidP="00E5674F">
            <w:pPr>
              <w:pStyle w:val="Tekstpodstawowy"/>
              <w:spacing w:after="0" w:line="300" w:lineRule="auto"/>
              <w:rPr>
                <w:rFonts w:ascii="Verdana" w:hAnsi="Verdana"/>
                <w:sz w:val="20"/>
                <w:szCs w:val="20"/>
                <w:lang w:eastAsia="en-US"/>
              </w:rPr>
            </w:pPr>
            <w:r w:rsidRPr="00E5674F">
              <w:rPr>
                <w:rFonts w:ascii="Verdana" w:hAnsi="Verdana"/>
                <w:sz w:val="20"/>
                <w:szCs w:val="20"/>
                <w:lang w:eastAsia="en-US"/>
              </w:rPr>
              <w:t>Badania diagnostyczne elementów ciśnieniowych kotła i rurociągów łączących kocioł z turbiną</w:t>
            </w:r>
            <w:r>
              <w:rPr>
                <w:rFonts w:ascii="Verdana" w:hAnsi="Verdana"/>
                <w:sz w:val="20"/>
                <w:szCs w:val="20"/>
                <w:lang w:eastAsia="en-US"/>
              </w:rPr>
              <w:t xml:space="preserve"> – KOCIOŁ </w:t>
            </w:r>
            <w:r w:rsidR="00915FBC">
              <w:rPr>
                <w:rFonts w:ascii="Verdana" w:hAnsi="Verdana"/>
                <w:sz w:val="20"/>
                <w:szCs w:val="20"/>
                <w:lang w:eastAsia="en-US"/>
              </w:rPr>
              <w:t>–</w:t>
            </w:r>
            <w:r>
              <w:rPr>
                <w:rFonts w:ascii="Verdana" w:hAnsi="Verdana"/>
                <w:sz w:val="20"/>
                <w:szCs w:val="20"/>
                <w:lang w:eastAsia="en-US"/>
              </w:rPr>
              <w:t xml:space="preserve"> </w:t>
            </w:r>
            <w:r w:rsidR="00915FBC">
              <w:rPr>
                <w:rFonts w:ascii="Verdana" w:hAnsi="Verdana"/>
                <w:sz w:val="20"/>
                <w:szCs w:val="20"/>
                <w:lang w:eastAsia="en-US"/>
              </w:rPr>
              <w:t xml:space="preserve">rozliczane </w:t>
            </w:r>
            <w:r w:rsidR="00915FBC" w:rsidRPr="00915FBC">
              <w:rPr>
                <w:rFonts w:ascii="Verdana" w:hAnsi="Verdana"/>
                <w:sz w:val="20"/>
                <w:szCs w:val="20"/>
                <w:lang w:eastAsia="en-US"/>
              </w:rPr>
              <w:t>ryczałtowo za realizację w 2019 roku</w:t>
            </w:r>
          </w:p>
        </w:tc>
        <w:tc>
          <w:tcPr>
            <w:tcW w:w="2126" w:type="dxa"/>
            <w:vAlign w:val="center"/>
          </w:tcPr>
          <w:p w14:paraId="7AEA0AC2"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498F9E64" w14:textId="77777777" w:rsidTr="00E319D4">
        <w:tc>
          <w:tcPr>
            <w:tcW w:w="562" w:type="dxa"/>
          </w:tcPr>
          <w:p w14:paraId="0FE0D102" w14:textId="398916AC" w:rsidR="00E5674F"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10</w:t>
            </w:r>
          </w:p>
        </w:tc>
        <w:tc>
          <w:tcPr>
            <w:tcW w:w="6946" w:type="dxa"/>
          </w:tcPr>
          <w:p w14:paraId="3EBEF2E6" w14:textId="0A5C0EC2" w:rsidR="00E5674F" w:rsidRPr="00E5674F" w:rsidRDefault="00915FBC" w:rsidP="00E5674F">
            <w:pPr>
              <w:pStyle w:val="Tekstpodstawowy"/>
              <w:spacing w:after="0" w:line="300" w:lineRule="auto"/>
              <w:rPr>
                <w:rFonts w:ascii="Verdana" w:hAnsi="Verdana"/>
                <w:sz w:val="20"/>
                <w:szCs w:val="20"/>
                <w:lang w:eastAsia="en-US"/>
              </w:rPr>
            </w:pPr>
            <w:r w:rsidRPr="00915FBC">
              <w:rPr>
                <w:rFonts w:ascii="Verdana" w:hAnsi="Verdana"/>
                <w:sz w:val="20"/>
                <w:szCs w:val="20"/>
                <w:lang w:eastAsia="en-US"/>
              </w:rPr>
              <w:t>Badania diagnostyczne elementów ciśnieniowych kotła i rurociągów łączących kocioł z turbiną – KOCIOŁ – rozliczane ry</w:t>
            </w:r>
            <w:r>
              <w:rPr>
                <w:rFonts w:ascii="Verdana" w:hAnsi="Verdana"/>
                <w:sz w:val="20"/>
                <w:szCs w:val="20"/>
                <w:lang w:eastAsia="en-US"/>
              </w:rPr>
              <w:t>czałtowo za realizację w 2020</w:t>
            </w:r>
            <w:r w:rsidRPr="00915FBC">
              <w:rPr>
                <w:rFonts w:ascii="Verdana" w:hAnsi="Verdana"/>
                <w:sz w:val="20"/>
                <w:szCs w:val="20"/>
                <w:lang w:eastAsia="en-US"/>
              </w:rPr>
              <w:t xml:space="preserve"> roku</w:t>
            </w:r>
          </w:p>
        </w:tc>
        <w:tc>
          <w:tcPr>
            <w:tcW w:w="2126" w:type="dxa"/>
            <w:vAlign w:val="center"/>
          </w:tcPr>
          <w:p w14:paraId="3E792BBC"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5AB10C64" w14:textId="77777777" w:rsidTr="00E319D4">
        <w:tc>
          <w:tcPr>
            <w:tcW w:w="562" w:type="dxa"/>
          </w:tcPr>
          <w:p w14:paraId="2A4064C5" w14:textId="5C107B55" w:rsidR="00E5674F"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11</w:t>
            </w:r>
          </w:p>
        </w:tc>
        <w:tc>
          <w:tcPr>
            <w:tcW w:w="6946" w:type="dxa"/>
          </w:tcPr>
          <w:p w14:paraId="0366960A" w14:textId="4017C543" w:rsidR="00E5674F" w:rsidRPr="00E5674F" w:rsidRDefault="00915FBC" w:rsidP="00E5674F">
            <w:pPr>
              <w:pStyle w:val="Tekstpodstawowy"/>
              <w:spacing w:after="0" w:line="300" w:lineRule="auto"/>
              <w:rPr>
                <w:rFonts w:ascii="Verdana" w:hAnsi="Verdana"/>
                <w:sz w:val="20"/>
                <w:szCs w:val="20"/>
                <w:lang w:eastAsia="en-US"/>
              </w:rPr>
            </w:pPr>
            <w:r w:rsidRPr="00915FBC">
              <w:rPr>
                <w:rFonts w:ascii="Verdana" w:hAnsi="Verdana"/>
                <w:sz w:val="20"/>
                <w:szCs w:val="20"/>
                <w:lang w:eastAsia="en-US"/>
              </w:rPr>
              <w:t>Badania diagnostyczne elementów ciśnieniowych kotła i rurociągów łączących kocioł z turbiną</w:t>
            </w:r>
            <w:r>
              <w:rPr>
                <w:rFonts w:ascii="Verdana" w:hAnsi="Verdana"/>
                <w:sz w:val="20"/>
                <w:szCs w:val="20"/>
                <w:lang w:eastAsia="en-US"/>
              </w:rPr>
              <w:t xml:space="preserve"> - WALCZAK</w:t>
            </w:r>
            <w:r w:rsidRPr="00915FBC">
              <w:rPr>
                <w:rFonts w:ascii="Verdana" w:hAnsi="Verdana"/>
                <w:sz w:val="20"/>
                <w:szCs w:val="20"/>
                <w:lang w:eastAsia="en-US"/>
              </w:rPr>
              <w:t>– rozliczane ryczałtowo za realizację w 2019 roku</w:t>
            </w:r>
          </w:p>
        </w:tc>
        <w:tc>
          <w:tcPr>
            <w:tcW w:w="2126" w:type="dxa"/>
            <w:vAlign w:val="center"/>
          </w:tcPr>
          <w:p w14:paraId="1196A127"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E5674F" w:rsidRPr="002C4F1A" w14:paraId="3179141F" w14:textId="77777777" w:rsidTr="00E319D4">
        <w:tc>
          <w:tcPr>
            <w:tcW w:w="562" w:type="dxa"/>
          </w:tcPr>
          <w:p w14:paraId="1AEECEDF" w14:textId="1606D3D3" w:rsidR="00E5674F"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12</w:t>
            </w:r>
          </w:p>
        </w:tc>
        <w:tc>
          <w:tcPr>
            <w:tcW w:w="6946" w:type="dxa"/>
          </w:tcPr>
          <w:p w14:paraId="56830220" w14:textId="375A15E5" w:rsidR="00E5674F" w:rsidRPr="00E5674F" w:rsidRDefault="00915FBC" w:rsidP="00E5674F">
            <w:pPr>
              <w:pStyle w:val="Tekstpodstawowy"/>
              <w:spacing w:after="0" w:line="300" w:lineRule="auto"/>
              <w:rPr>
                <w:rFonts w:ascii="Verdana" w:hAnsi="Verdana"/>
                <w:sz w:val="20"/>
                <w:szCs w:val="20"/>
                <w:lang w:eastAsia="en-US"/>
              </w:rPr>
            </w:pPr>
            <w:r w:rsidRPr="00915FBC">
              <w:rPr>
                <w:rFonts w:ascii="Verdana" w:hAnsi="Verdana"/>
                <w:sz w:val="20"/>
                <w:szCs w:val="20"/>
                <w:lang w:eastAsia="en-US"/>
              </w:rPr>
              <w:t>Badania diagnostyczne elementów ciśnieniowych kotła i rurociągów łączących kocioł z turbiną</w:t>
            </w:r>
            <w:r>
              <w:rPr>
                <w:rFonts w:ascii="Verdana" w:hAnsi="Verdana"/>
                <w:sz w:val="20"/>
                <w:szCs w:val="20"/>
                <w:lang w:eastAsia="en-US"/>
              </w:rPr>
              <w:t xml:space="preserve"> – RUROCIĄGI - </w:t>
            </w:r>
            <w:r w:rsidRPr="00915FBC">
              <w:rPr>
                <w:rFonts w:ascii="Verdana" w:hAnsi="Verdana"/>
                <w:sz w:val="20"/>
                <w:szCs w:val="20"/>
                <w:lang w:eastAsia="en-US"/>
              </w:rPr>
              <w:t>rozliczane ryczałtowo za realizację w 2019 roku</w:t>
            </w:r>
          </w:p>
        </w:tc>
        <w:tc>
          <w:tcPr>
            <w:tcW w:w="2126" w:type="dxa"/>
            <w:vAlign w:val="center"/>
          </w:tcPr>
          <w:p w14:paraId="7AF5598B" w14:textId="77777777" w:rsidR="00E5674F" w:rsidRPr="002C4F1A" w:rsidRDefault="00E5674F" w:rsidP="00E5674F">
            <w:pPr>
              <w:pStyle w:val="Tekstpodstawowy"/>
              <w:spacing w:after="0" w:line="300" w:lineRule="auto"/>
              <w:jc w:val="center"/>
              <w:rPr>
                <w:rFonts w:ascii="Verdana" w:hAnsi="Verdana"/>
                <w:sz w:val="20"/>
                <w:szCs w:val="20"/>
                <w:lang w:eastAsia="en-US"/>
              </w:rPr>
            </w:pPr>
          </w:p>
        </w:tc>
      </w:tr>
      <w:tr w:rsidR="00915FBC" w:rsidRPr="002C4F1A" w14:paraId="67A22168" w14:textId="77777777" w:rsidTr="00E319D4">
        <w:tc>
          <w:tcPr>
            <w:tcW w:w="562" w:type="dxa"/>
          </w:tcPr>
          <w:p w14:paraId="77F95E35" w14:textId="6414AE6F" w:rsidR="00915FBC"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lastRenderedPageBreak/>
              <w:t>13</w:t>
            </w:r>
          </w:p>
        </w:tc>
        <w:tc>
          <w:tcPr>
            <w:tcW w:w="6946" w:type="dxa"/>
          </w:tcPr>
          <w:p w14:paraId="34A000FB" w14:textId="4342AE99" w:rsidR="00915FBC" w:rsidRPr="00915FBC" w:rsidRDefault="00915FBC" w:rsidP="00E5674F">
            <w:pPr>
              <w:pStyle w:val="Tekstpodstawowy"/>
              <w:spacing w:after="0" w:line="300" w:lineRule="auto"/>
              <w:rPr>
                <w:rFonts w:ascii="Verdana" w:hAnsi="Verdana"/>
                <w:sz w:val="20"/>
                <w:szCs w:val="20"/>
                <w:lang w:eastAsia="en-US"/>
              </w:rPr>
            </w:pPr>
            <w:r w:rsidRPr="00915FBC">
              <w:rPr>
                <w:rFonts w:ascii="Verdana" w:hAnsi="Verdana"/>
                <w:sz w:val="20"/>
                <w:szCs w:val="20"/>
                <w:lang w:eastAsia="en-US"/>
              </w:rPr>
              <w:t>Naprawa wskazań po badaniach diagnostycznych</w:t>
            </w:r>
            <w:r>
              <w:rPr>
                <w:rFonts w:ascii="Verdana" w:hAnsi="Verdana"/>
                <w:sz w:val="20"/>
                <w:szCs w:val="20"/>
                <w:lang w:eastAsia="en-US"/>
              </w:rPr>
              <w:t xml:space="preserve"> – </w:t>
            </w:r>
            <w:r>
              <w:rPr>
                <w:rFonts w:ascii="Calibri" w:hAnsi="Calibri"/>
                <w:color w:val="000000"/>
              </w:rPr>
              <w:t xml:space="preserve">WALCZAK - </w:t>
            </w:r>
            <w:r w:rsidRPr="00915FBC">
              <w:rPr>
                <w:rFonts w:ascii="Calibri" w:hAnsi="Calibri"/>
                <w:color w:val="000000"/>
              </w:rPr>
              <w:t>rozliczany powykonawczo za realizację przedmiotu Umowy w 2019 roku</w:t>
            </w:r>
          </w:p>
        </w:tc>
        <w:tc>
          <w:tcPr>
            <w:tcW w:w="2126" w:type="dxa"/>
            <w:vAlign w:val="center"/>
          </w:tcPr>
          <w:p w14:paraId="79525C0C" w14:textId="77777777" w:rsidR="00915FBC" w:rsidRPr="002C4F1A" w:rsidRDefault="00915FBC" w:rsidP="00E5674F">
            <w:pPr>
              <w:pStyle w:val="Tekstpodstawowy"/>
              <w:spacing w:after="0" w:line="300" w:lineRule="auto"/>
              <w:jc w:val="center"/>
              <w:rPr>
                <w:rFonts w:ascii="Verdana" w:hAnsi="Verdana"/>
                <w:sz w:val="20"/>
                <w:szCs w:val="20"/>
                <w:lang w:eastAsia="en-US"/>
              </w:rPr>
            </w:pPr>
          </w:p>
        </w:tc>
      </w:tr>
      <w:tr w:rsidR="00915FBC" w:rsidRPr="002C4F1A" w14:paraId="5BEB9EE0" w14:textId="77777777" w:rsidTr="00E319D4">
        <w:tc>
          <w:tcPr>
            <w:tcW w:w="562" w:type="dxa"/>
          </w:tcPr>
          <w:p w14:paraId="058231A9" w14:textId="0874CF2A" w:rsidR="00915FBC" w:rsidRDefault="00915FBC" w:rsidP="00E5674F">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14</w:t>
            </w:r>
          </w:p>
        </w:tc>
        <w:tc>
          <w:tcPr>
            <w:tcW w:w="6946" w:type="dxa"/>
          </w:tcPr>
          <w:p w14:paraId="6EB7DE35" w14:textId="5A155707" w:rsidR="00915FBC" w:rsidRPr="00915FBC" w:rsidRDefault="00915FBC" w:rsidP="00E5674F">
            <w:pPr>
              <w:pStyle w:val="Tekstpodstawowy"/>
              <w:spacing w:after="0" w:line="300" w:lineRule="auto"/>
              <w:rPr>
                <w:rFonts w:ascii="Verdana" w:hAnsi="Verdana"/>
                <w:sz w:val="20"/>
                <w:szCs w:val="20"/>
                <w:lang w:eastAsia="en-US"/>
              </w:rPr>
            </w:pPr>
            <w:r w:rsidRPr="008E34AA">
              <w:rPr>
                <w:rFonts w:ascii="Verdana" w:hAnsi="Verdana"/>
                <w:sz w:val="20"/>
                <w:szCs w:val="20"/>
                <w:lang w:eastAsia="en-US"/>
              </w:rPr>
              <w:t>Naprawa wskazań po badaniach diagnostycznych</w:t>
            </w:r>
            <w:r>
              <w:rPr>
                <w:rFonts w:ascii="Verdana" w:hAnsi="Verdana"/>
                <w:sz w:val="20"/>
                <w:szCs w:val="20"/>
                <w:lang w:eastAsia="en-US"/>
              </w:rPr>
              <w:t xml:space="preserve"> - </w:t>
            </w:r>
            <w:r w:rsidRPr="00915FBC">
              <w:rPr>
                <w:rFonts w:ascii="Verdana" w:hAnsi="Verdana"/>
                <w:sz w:val="20"/>
                <w:szCs w:val="20"/>
                <w:lang w:eastAsia="en-US"/>
              </w:rPr>
              <w:t>MIĘDZYSTROPIE I RUROCIĄGI ŁĄCZĄCE KOCIOŁ Z TURBINĄ</w:t>
            </w:r>
            <w:r>
              <w:rPr>
                <w:rFonts w:ascii="Verdana" w:hAnsi="Verdana"/>
                <w:sz w:val="20"/>
                <w:szCs w:val="20"/>
                <w:lang w:eastAsia="en-US"/>
              </w:rPr>
              <w:t xml:space="preserve"> </w:t>
            </w:r>
            <w:r>
              <w:rPr>
                <w:rFonts w:ascii="Calibri" w:hAnsi="Calibri"/>
                <w:color w:val="000000"/>
              </w:rPr>
              <w:t xml:space="preserve"> - </w:t>
            </w:r>
            <w:r w:rsidRPr="00915FBC">
              <w:rPr>
                <w:rFonts w:ascii="Calibri" w:hAnsi="Calibri"/>
                <w:color w:val="000000"/>
              </w:rPr>
              <w:t>rozliczany powykonawczo za realizację przedmiotu Umowy w 2019 roku</w:t>
            </w:r>
          </w:p>
        </w:tc>
        <w:tc>
          <w:tcPr>
            <w:tcW w:w="2126" w:type="dxa"/>
            <w:vAlign w:val="center"/>
          </w:tcPr>
          <w:p w14:paraId="1ED491D7" w14:textId="77777777" w:rsidR="00915FBC" w:rsidRPr="002C4F1A" w:rsidRDefault="00915FBC" w:rsidP="00E5674F">
            <w:pPr>
              <w:pStyle w:val="Tekstpodstawowy"/>
              <w:spacing w:after="0" w:line="300" w:lineRule="auto"/>
              <w:jc w:val="center"/>
              <w:rPr>
                <w:rFonts w:ascii="Verdana" w:hAnsi="Verdana"/>
                <w:sz w:val="20"/>
                <w:szCs w:val="20"/>
                <w:lang w:eastAsia="en-US"/>
              </w:rPr>
            </w:pPr>
          </w:p>
        </w:tc>
      </w:tr>
      <w:tr w:rsidR="00915FBC" w:rsidRPr="002C4F1A" w14:paraId="7A1A0BF4" w14:textId="77777777" w:rsidTr="008E34AA">
        <w:trPr>
          <w:trHeight w:val="558"/>
        </w:trPr>
        <w:tc>
          <w:tcPr>
            <w:tcW w:w="562" w:type="dxa"/>
          </w:tcPr>
          <w:p w14:paraId="4E4F979B" w14:textId="043C34E2" w:rsidR="00915FBC" w:rsidRPr="00A0260B" w:rsidRDefault="00915FBC" w:rsidP="00E5674F">
            <w:pPr>
              <w:pStyle w:val="Tekstpodstawowy"/>
              <w:spacing w:after="0" w:line="300" w:lineRule="auto"/>
              <w:jc w:val="center"/>
              <w:rPr>
                <w:rFonts w:ascii="Verdana" w:hAnsi="Verdana"/>
                <w:sz w:val="20"/>
                <w:szCs w:val="20"/>
                <w:lang w:eastAsia="en-US"/>
              </w:rPr>
            </w:pPr>
            <w:r w:rsidRPr="00A0260B">
              <w:rPr>
                <w:rFonts w:ascii="Verdana" w:hAnsi="Verdana"/>
                <w:sz w:val="20"/>
                <w:szCs w:val="20"/>
                <w:lang w:eastAsia="en-US"/>
              </w:rPr>
              <w:t>15</w:t>
            </w:r>
          </w:p>
        </w:tc>
        <w:tc>
          <w:tcPr>
            <w:tcW w:w="6946" w:type="dxa"/>
          </w:tcPr>
          <w:p w14:paraId="5E77E6C1" w14:textId="69E07C7D" w:rsidR="00915FBC" w:rsidRPr="00A0260B" w:rsidRDefault="00915FBC" w:rsidP="00E5674F">
            <w:pPr>
              <w:pStyle w:val="Tekstpodstawowy"/>
              <w:spacing w:after="0" w:line="300" w:lineRule="auto"/>
              <w:rPr>
                <w:rFonts w:ascii="Verdana" w:hAnsi="Verdana"/>
                <w:sz w:val="20"/>
                <w:szCs w:val="20"/>
                <w:lang w:eastAsia="en-US"/>
              </w:rPr>
            </w:pPr>
            <w:r w:rsidRPr="008E34AA">
              <w:rPr>
                <w:rFonts w:ascii="Verdana" w:hAnsi="Verdana"/>
                <w:sz w:val="20"/>
                <w:szCs w:val="20"/>
                <w:lang w:eastAsia="en-US"/>
              </w:rPr>
              <w:t>Naprawa wskazań po badaniach diagnostycznych</w:t>
            </w:r>
            <w:r w:rsidRPr="00A0260B">
              <w:rPr>
                <w:rFonts w:ascii="Verdana" w:hAnsi="Verdana"/>
                <w:sz w:val="20"/>
                <w:szCs w:val="20"/>
                <w:lang w:eastAsia="en-US"/>
              </w:rPr>
              <w:t xml:space="preserve"> – </w:t>
            </w:r>
            <w:r w:rsidRPr="00A0260B">
              <w:rPr>
                <w:rFonts w:ascii="Calibri" w:hAnsi="Calibri"/>
                <w:color w:val="000000"/>
              </w:rPr>
              <w:t>KOCIOŁ - rozliczany powykonawczo za realizację przedmiotu Umowy w 2019 roku</w:t>
            </w:r>
          </w:p>
        </w:tc>
        <w:tc>
          <w:tcPr>
            <w:tcW w:w="2126" w:type="dxa"/>
            <w:vAlign w:val="center"/>
          </w:tcPr>
          <w:p w14:paraId="38DC64F6" w14:textId="77777777" w:rsidR="00915FBC" w:rsidRPr="002C4F1A" w:rsidRDefault="00915FBC" w:rsidP="00E5674F">
            <w:pPr>
              <w:pStyle w:val="Tekstpodstawowy"/>
              <w:spacing w:after="0" w:line="300" w:lineRule="auto"/>
              <w:jc w:val="center"/>
              <w:rPr>
                <w:rFonts w:ascii="Verdana" w:hAnsi="Verdana"/>
                <w:sz w:val="20"/>
                <w:szCs w:val="20"/>
                <w:lang w:eastAsia="en-US"/>
              </w:rPr>
            </w:pPr>
          </w:p>
        </w:tc>
      </w:tr>
    </w:tbl>
    <w:p w14:paraId="1CFA3E4C" w14:textId="77777777" w:rsidR="001F0AEB" w:rsidRPr="008E34AA" w:rsidRDefault="001F0AEB" w:rsidP="008E34AA">
      <w:pPr>
        <w:pStyle w:val="Tekstpodstawowy"/>
      </w:pPr>
    </w:p>
    <w:bookmarkEnd w:id="8"/>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8E34AA"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4340FB69" w14:textId="06DF304C" w:rsidR="00D2029A" w:rsidRPr="008E34AA" w:rsidRDefault="00D2029A">
      <w:pPr>
        <w:pStyle w:val="Nagwek2"/>
        <w:rPr>
          <w:lang w:val="pl-PL"/>
        </w:rPr>
      </w:pPr>
      <w:r w:rsidRPr="008E34AA">
        <w:rPr>
          <w:rFonts w:ascii="Franklin Gothic Book" w:hAnsi="Franklin Gothic Book"/>
          <w:szCs w:val="22"/>
          <w:lang w:val="pl-PL"/>
        </w:rPr>
        <w:t>Do Wynagrodzenia Całkowitego doliczony zostanie podatek od towarów i usług (VAT), zgodnie z obowiązującymi przepisami.</w:t>
      </w:r>
    </w:p>
    <w:p w14:paraId="237B0F4F" w14:textId="77777777" w:rsidR="00D768B3" w:rsidRPr="00DE54BB" w:rsidRDefault="00D768B3">
      <w:pPr>
        <w:pStyle w:val="Nagwek1"/>
        <w:numPr>
          <w:ilvl w:val="0"/>
          <w:numId w:val="23"/>
        </w:numPr>
        <w:rPr>
          <w:rFonts w:ascii="Franklin Gothic Book" w:hAnsi="Franklin Gothic Book"/>
          <w:szCs w:val="22"/>
          <w:u w:val="single"/>
        </w:rPr>
      </w:pPr>
      <w:r w:rsidRPr="00DE54BB">
        <w:rPr>
          <w:rFonts w:ascii="Franklin Gothic Book" w:hAnsi="Franklin Gothic Book"/>
          <w:szCs w:val="22"/>
          <w:u w:val="single"/>
        </w:rPr>
        <w:t>Klauzule waloryzacyjne</w:t>
      </w:r>
    </w:p>
    <w:p w14:paraId="430715E7" w14:textId="77777777"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Strony przewidują możliwość zmiany wysokości wynagrodzenia Wykonawcy w następujących sytuacjach:</w:t>
      </w:r>
    </w:p>
    <w:p w14:paraId="01E00E59"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t xml:space="preserve"> w przypadku zmiany stawki podatku od towarów i usług,</w:t>
      </w:r>
    </w:p>
    <w:p w14:paraId="0B930E21"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Pr="007C6CC9" w:rsidRDefault="00D768B3" w:rsidP="00D768B3">
      <w:pPr>
        <w:pStyle w:val="Nagwek3"/>
        <w:numPr>
          <w:ilvl w:val="2"/>
          <w:numId w:val="23"/>
        </w:numPr>
        <w:rPr>
          <w:rFonts w:ascii="Franklin Gothic Book" w:hAnsi="Franklin Gothic Book"/>
          <w:szCs w:val="22"/>
          <w:lang w:val="pl-PL"/>
        </w:rPr>
      </w:pPr>
      <w:r w:rsidRPr="007C6CC9">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85BD233" w14:textId="77777777" w:rsidR="00D768B3" w:rsidRPr="007C6CC9" w:rsidRDefault="00D768B3" w:rsidP="00D768B3">
      <w:pPr>
        <w:pStyle w:val="Tekstpodstawowy2"/>
        <w:ind w:left="1416"/>
        <w:rPr>
          <w:rFonts w:ascii="Franklin Gothic Book" w:hAnsi="Franklin Gothic Book"/>
          <w:sz w:val="22"/>
          <w:szCs w:val="22"/>
        </w:rPr>
      </w:pPr>
      <w:r w:rsidRPr="007C6CC9">
        <w:rPr>
          <w:rFonts w:ascii="Franklin Gothic Book" w:hAnsi="Franklin Gothic Book"/>
          <w:sz w:val="22"/>
          <w:szCs w:val="22"/>
        </w:rPr>
        <w:t>- jeżeli zmiany te będą miały wpływ na koszty wykonania zamówienia przez Wykonawcę.</w:t>
      </w:r>
    </w:p>
    <w:p w14:paraId="659BBF1C" w14:textId="47BD47C7"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W sytuacji wystąpienia</w:t>
      </w:r>
      <w:r w:rsidR="008D347E">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 xml:space="preserve">.1.1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t>
      </w:r>
      <w:r w:rsidRPr="007C6CC9">
        <w:rPr>
          <w:rFonts w:ascii="Franklin Gothic Book" w:hAnsi="Franklin Gothic Book"/>
          <w:szCs w:val="22"/>
          <w:lang w:val="pl-PL"/>
        </w:rPr>
        <w:lastRenderedPageBreak/>
        <w:t>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5747DA5C"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W sytuacji wystąpienia</w:t>
      </w:r>
      <w:r w:rsidR="008D347E">
        <w:rPr>
          <w:rFonts w:ascii="Franklin Gothic Book" w:hAnsi="Franklin Gothic Book"/>
          <w:szCs w:val="22"/>
          <w:lang w:val="pl-PL"/>
        </w:rPr>
        <w:t xml:space="preserve"> okoliczności wskazanych w pkt 6</w:t>
      </w:r>
      <w:r w:rsidRPr="007C6CC9">
        <w:rPr>
          <w:rFonts w:ascii="Franklin Gothic Book" w:hAnsi="Franklin Gothic Book"/>
          <w:szCs w:val="22"/>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Pr>
          <w:rFonts w:ascii="Franklin Gothic Book" w:hAnsi="Franklin Gothic Book"/>
          <w:szCs w:val="22"/>
          <w:lang w:val="pl-PL"/>
        </w:rPr>
        <w:br/>
      </w:r>
      <w:r w:rsidRPr="007C6CC9">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256B6DCF"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 xml:space="preserve">W sytuacji wystąpienia </w:t>
      </w:r>
      <w:r w:rsidR="008D347E">
        <w:rPr>
          <w:rFonts w:ascii="Franklin Gothic Book" w:hAnsi="Franklin Gothic Book"/>
          <w:szCs w:val="22"/>
          <w:lang w:val="pl-PL"/>
        </w:rPr>
        <w:t>okoliczności wskazanych w pkt. 6</w:t>
      </w:r>
      <w:r w:rsidRPr="007C6CC9">
        <w:rPr>
          <w:rFonts w:ascii="Franklin Gothic Book" w:hAnsi="Franklin Gothic Book"/>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CEC5455" w14:textId="0446FB69" w:rsidR="00D768B3" w:rsidRPr="007C6CC9" w:rsidRDefault="00D768B3" w:rsidP="00D768B3">
      <w:pPr>
        <w:pStyle w:val="Nagwek2"/>
        <w:numPr>
          <w:ilvl w:val="1"/>
          <w:numId w:val="23"/>
        </w:numPr>
        <w:rPr>
          <w:rFonts w:ascii="Franklin Gothic Book" w:hAnsi="Franklin Gothic Book"/>
          <w:szCs w:val="22"/>
          <w:lang w:val="pl-PL"/>
        </w:rPr>
      </w:pPr>
      <w:r w:rsidRPr="007C6CC9">
        <w:rPr>
          <w:rFonts w:ascii="Franklin Gothic Book" w:hAnsi="Franklin Gothic Book"/>
          <w:szCs w:val="22"/>
          <w:lang w:val="pl-PL"/>
        </w:rPr>
        <w:t xml:space="preserve">Zamawiający, po zaakceptowaniu wniosków, o których mowa </w:t>
      </w:r>
      <w:r w:rsidRPr="00DE54BB">
        <w:rPr>
          <w:rFonts w:ascii="Franklin Gothic Book" w:hAnsi="Franklin Gothic Book"/>
          <w:szCs w:val="22"/>
          <w:lang w:val="pl-PL"/>
        </w:rPr>
        <w:t xml:space="preserve">w </w:t>
      </w:r>
      <w:r w:rsidR="008D347E" w:rsidRPr="008E34AA">
        <w:rPr>
          <w:rFonts w:ascii="Franklin Gothic Book" w:hAnsi="Franklin Gothic Book"/>
          <w:szCs w:val="22"/>
          <w:lang w:val="pl-PL"/>
        </w:rPr>
        <w:t xml:space="preserve">pkt. 6.2, 6.3, 6.4 </w:t>
      </w:r>
      <w:r w:rsidRPr="008D347E">
        <w:rPr>
          <w:rFonts w:ascii="Franklin Gothic Book" w:hAnsi="Franklin Gothic Book"/>
          <w:szCs w:val="22"/>
          <w:lang w:val="pl-PL"/>
        </w:rPr>
        <w:t>Umowy</w:t>
      </w:r>
      <w:r w:rsidRPr="007C6CC9">
        <w:rPr>
          <w:rFonts w:ascii="Franklin Gothic Book" w:hAnsi="Franklin Gothic Book"/>
          <w:szCs w:val="22"/>
          <w:lang w:val="pl-PL"/>
        </w:rPr>
        <w:t xml:space="preserve">, wyznacza datę podpisania aneksu do Umowy. </w:t>
      </w:r>
    </w:p>
    <w:p w14:paraId="227C69BB" w14:textId="00ABCCDC" w:rsidR="00D768B3" w:rsidRPr="008E34AA" w:rsidRDefault="00D768B3" w:rsidP="008E34AA">
      <w:pPr>
        <w:pStyle w:val="Nagwek2"/>
        <w:numPr>
          <w:ilvl w:val="1"/>
          <w:numId w:val="23"/>
        </w:numPr>
        <w:rPr>
          <w:lang w:val="pl-PL"/>
        </w:rPr>
      </w:pPr>
      <w:r w:rsidRPr="007C6CC9">
        <w:rPr>
          <w:rFonts w:ascii="Franklin Gothic Book" w:hAnsi="Franklin Gothic Book"/>
          <w:szCs w:val="22"/>
          <w:lang w:val="pl-PL"/>
        </w:rPr>
        <w:lastRenderedPageBreak/>
        <w:t>Powyższa procedura nie znajduje zastosowania w sytuacji, gdy przepisy wprowadzające zmiany, o których mowa w art. 142 ust. 5 pkt 1 – 3 Ustawy określają odmienne zasady lub tryb ich wprowadzenia.</w:t>
      </w:r>
    </w:p>
    <w:p w14:paraId="5D6B331D" w14:textId="77777777" w:rsidR="00D051A9" w:rsidRPr="008E34AA" w:rsidRDefault="00D051A9" w:rsidP="008E34AA">
      <w:pPr>
        <w:pStyle w:val="Nagwek1"/>
        <w:numPr>
          <w:ilvl w:val="0"/>
          <w:numId w:val="84"/>
        </w:numPr>
        <w:rPr>
          <w:rFonts w:ascii="Franklin Gothic Book" w:hAnsi="Franklin Gothic Book" w:cstheme="minorHAnsi"/>
          <w:szCs w:val="22"/>
          <w:u w:val="single"/>
          <w:lang w:val="pl-PL"/>
        </w:rPr>
      </w:pPr>
      <w:r w:rsidRPr="008E34AA">
        <w:rPr>
          <w:rFonts w:ascii="Franklin Gothic Book" w:hAnsi="Franklin Gothic Book" w:cstheme="minorHAnsi"/>
          <w:szCs w:val="22"/>
          <w:u w:val="single"/>
          <w:lang w:val="pl-PL"/>
        </w:rPr>
        <w:t xml:space="preserve">GWARANCJA I RĘKOJMIA </w:t>
      </w:r>
    </w:p>
    <w:p w14:paraId="4992AE40" w14:textId="77777777" w:rsidR="008D347E" w:rsidRPr="008E34AA" w:rsidRDefault="008D347E" w:rsidP="008D347E">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Wykonawca gwarantuje, że Przedmiot Umowy wykonany jest zgodnie z obowiązującymi normami technicznymi, jak również odpowiednimi przepisami.</w:t>
      </w:r>
    </w:p>
    <w:p w14:paraId="1B33AECF" w14:textId="77777777" w:rsidR="008D347E" w:rsidRPr="008E34AA" w:rsidRDefault="008D347E" w:rsidP="008D347E">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Wykonawca gwarantuje dobrą jakość wykonania Usług w okresie 24 miesięcy od dnia podpisania protokołu odbioru końcowego.</w:t>
      </w:r>
    </w:p>
    <w:p w14:paraId="28C601B5" w14:textId="77777777" w:rsidR="008D347E" w:rsidRPr="008E34AA" w:rsidRDefault="008D347E" w:rsidP="008D347E">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4F3C53AC" w14:textId="77777777" w:rsidR="008D347E" w:rsidRPr="008E34AA" w:rsidRDefault="008D347E" w:rsidP="008D347E">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W takiej sytuacji okres gwarancji zostanie wydłużony o czas określony w punkcie 7.3 (tj. czas na usunięcie wszystkich wad).</w:t>
      </w:r>
    </w:p>
    <w:p w14:paraId="5862BBEF" w14:textId="77777777" w:rsidR="008D347E" w:rsidRPr="008E34AA" w:rsidRDefault="008D347E" w:rsidP="008D347E">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2D6BD1FA" w14:textId="6C821EC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0229BA">
        <w:rPr>
          <w:rFonts w:ascii="Franklin Gothic Book" w:hAnsi="Franklin Gothic Book" w:cs="Arial"/>
          <w:b/>
          <w:szCs w:val="22"/>
          <w:lang w:val="pl-PL"/>
        </w:rPr>
        <w:t>Gwarancja Dobrego Wykonania Umowy</w:t>
      </w:r>
      <w:r w:rsidRPr="000229BA">
        <w:rPr>
          <w:rFonts w:ascii="Franklin Gothic Book" w:hAnsi="Franklin Gothic Book" w:cs="Arial"/>
          <w:szCs w:val="22"/>
          <w:lang w:val="pl-PL"/>
        </w:rPr>
        <w:t xml:space="preserve">”), tj. kwotę </w:t>
      </w:r>
      <w:r w:rsidRPr="000229BA">
        <w:rPr>
          <w:rFonts w:ascii="Franklin Gothic Book" w:hAnsi="Franklin Gothic Book" w:cs="Arial"/>
          <w:szCs w:val="22"/>
          <w:lang w:val="pl-PL"/>
        </w:rPr>
        <w:tab/>
        <w:t xml:space="preserve">………………. złotych </w:t>
      </w:r>
      <w:r w:rsidR="008A0EF1" w:rsidRPr="000229BA">
        <w:rPr>
          <w:rFonts w:ascii="Franklin Gothic Book" w:hAnsi="Franklin Gothic Book" w:cs="Arial"/>
          <w:szCs w:val="22"/>
          <w:lang w:val="pl-PL"/>
        </w:rPr>
        <w:t>brutto</w:t>
      </w:r>
      <w:r w:rsidRPr="000229BA">
        <w:rPr>
          <w:rFonts w:ascii="Franklin Gothic Book" w:hAnsi="Franklin Gothic Book" w:cs="Arial"/>
          <w:szCs w:val="22"/>
          <w:lang w:val="pl-PL"/>
        </w:rPr>
        <w:t>, w formie wskazanej w dokumentacji przetargowej.</w:t>
      </w:r>
    </w:p>
    <w:p w14:paraId="1C633BCA" w14:textId="6AA0D458"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Zamawiający zwróci Wykonawcy zabezpieczenie należytego wykonania Umowy w następujących częściach i terminach:</w:t>
      </w:r>
    </w:p>
    <w:p w14:paraId="5820A2D5" w14:textId="1C6398C2" w:rsidR="00D051A9" w:rsidRPr="000229B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70% (słownie: siedemdziesiąt</w:t>
      </w:r>
      <w:r w:rsidR="00481D26" w:rsidRPr="00622E8A" w:rsidDel="00481D26">
        <w:rPr>
          <w:rFonts w:ascii="Franklin Gothic Book" w:hAnsi="Franklin Gothic Book" w:cs="Arial"/>
          <w:szCs w:val="22"/>
          <w:lang w:val="pl-PL"/>
        </w:rPr>
        <w:t xml:space="preserve"> </w:t>
      </w:r>
      <w:r w:rsidRPr="000229BA">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475A98E2" w:rsidR="00D051A9" w:rsidRPr="00622E8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 xml:space="preserve">30% (słownie: trzydzieści </w:t>
      </w:r>
      <w:r w:rsidRPr="00622E8A">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3B143D91" w:rsidR="00D051A9" w:rsidRPr="008E34AA" w:rsidRDefault="00D051A9" w:rsidP="008E34AA">
      <w:pPr>
        <w:pStyle w:val="Nagwek2"/>
        <w:spacing w:before="0" w:after="0" w:line="300" w:lineRule="auto"/>
        <w:rPr>
          <w:rFonts w:ascii="Franklin Gothic Book" w:hAnsi="Franklin Gothic Book" w:cs="Arial"/>
          <w:szCs w:val="22"/>
          <w:lang w:val="pl-PL"/>
        </w:rPr>
      </w:pPr>
      <w:r w:rsidRPr="008E34AA">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8D347E" w:rsidRPr="008E34AA">
        <w:rPr>
          <w:rFonts w:ascii="Franklin Gothic Book" w:hAnsi="Franklin Gothic Book" w:cs="Arial"/>
          <w:szCs w:val="22"/>
          <w:lang w:val="pl-PL"/>
        </w:rPr>
        <w:t xml:space="preserve">1.000.000,00 zł (słownie: jeden milion złotych). </w:t>
      </w:r>
      <w:r w:rsidR="00E46799" w:rsidRPr="008E34AA">
        <w:rPr>
          <w:rFonts w:ascii="Franklin Gothic Book" w:hAnsi="Franklin Gothic Book" w:cs="Arial"/>
          <w:szCs w:val="22"/>
          <w:lang w:val="pl-PL"/>
        </w:rPr>
        <w:t>Szczegółowe warunki ubezpieczenia zostały określone w Załączniku nr 6 do Umowy.</w:t>
      </w:r>
    </w:p>
    <w:p w14:paraId="7A4DA2FE" w14:textId="77777777" w:rsidR="00957048" w:rsidRPr="008E34AA" w:rsidRDefault="00957048" w:rsidP="00957048">
      <w:pPr>
        <w:pStyle w:val="Nagwek2"/>
        <w:rPr>
          <w:rFonts w:ascii="Franklin Gothic Book" w:hAnsi="Franklin Gothic Book"/>
          <w:szCs w:val="22"/>
          <w:lang w:val="pl-PL"/>
        </w:rPr>
      </w:pPr>
      <w:r w:rsidRPr="008E34AA">
        <w:rPr>
          <w:rFonts w:ascii="Franklin Gothic Book" w:hAnsi="Franklin Gothic Book"/>
          <w:szCs w:val="22"/>
          <w:lang w:val="pl-PL"/>
        </w:rPr>
        <w:lastRenderedPageBreak/>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Zamawiający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4BBAB39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77777777" w:rsidR="00D051A9" w:rsidRPr="000229BA" w:rsidRDefault="00D051A9" w:rsidP="00D051A9">
      <w:pPr>
        <w:pStyle w:val="Nagwek2"/>
        <w:numPr>
          <w:ilvl w:val="0"/>
          <w:numId w:val="0"/>
        </w:numPr>
        <w:ind w:left="709"/>
        <w:rPr>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Wykonawca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lastRenderedPageBreak/>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10" w:name="_OGÓLNE_WARUNKI_ZAKUPU"/>
      <w:bookmarkEnd w:id="10"/>
      <w:r w:rsidRPr="00622E8A">
        <w:rPr>
          <w:rFonts w:ascii="Franklin Gothic Book" w:hAnsi="Franklin Gothic Book" w:cstheme="minorHAnsi"/>
          <w:szCs w:val="22"/>
          <w:u w:val="single"/>
        </w:rPr>
        <w:t>ZOBOWIĄZANIA STRON</w:t>
      </w:r>
    </w:p>
    <w:p w14:paraId="51880F9D" w14:textId="0379FA05"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wynikających z Części II SIWZ wraz z </w:t>
      </w:r>
      <w:r w:rsidR="00B3675A" w:rsidRPr="000229BA">
        <w:rPr>
          <w:rFonts w:ascii="Franklin Gothic Book" w:hAnsi="Franklin Gothic Book" w:cs="Arial"/>
          <w:bCs/>
          <w:iCs/>
          <w:kern w:val="20"/>
          <w:sz w:val="22"/>
          <w:szCs w:val="22"/>
          <w:lang w:eastAsia="en-US"/>
        </w:rPr>
        <w:t xml:space="preserve">wszystkimi załączonymi do niego </w:t>
      </w:r>
      <w:r w:rsidRPr="000229BA">
        <w:rPr>
          <w:rFonts w:ascii="Franklin Gothic Book" w:hAnsi="Franklin Gothic Book" w:cs="Arial"/>
          <w:bCs/>
          <w:iCs/>
          <w:kern w:val="20"/>
          <w:sz w:val="22"/>
          <w:szCs w:val="22"/>
          <w:lang w:eastAsia="en-US"/>
        </w:rPr>
        <w:t xml:space="preserve">załącznikami, Strony Umowy obciążone są zobowiązaniami określonymi w pkt </w:t>
      </w:r>
      <w:r w:rsidR="00650275">
        <w:rPr>
          <w:rFonts w:ascii="Franklin Gothic Book" w:hAnsi="Franklin Gothic Book" w:cs="Arial"/>
          <w:bCs/>
          <w:iCs/>
          <w:kern w:val="20"/>
          <w:sz w:val="22"/>
          <w:szCs w:val="22"/>
          <w:lang w:eastAsia="en-US"/>
        </w:rPr>
        <w:t>10</w:t>
      </w:r>
      <w:r w:rsidRPr="000229BA">
        <w:rPr>
          <w:rFonts w:ascii="Franklin Gothic Book" w:hAnsi="Franklin Gothic Book" w:cs="Arial"/>
          <w:bCs/>
          <w:iCs/>
          <w:kern w:val="20"/>
          <w:sz w:val="22"/>
          <w:szCs w:val="22"/>
          <w:lang w:eastAsia="en-US"/>
        </w:rPr>
        <w:t>.</w:t>
      </w:r>
      <w:r w:rsidR="008D347E" w:rsidRPr="008D347E">
        <w:rPr>
          <w:rFonts w:ascii="Franklin Gothic Book" w:hAnsi="Franklin Gothic Book" w:cs="Arial"/>
          <w:bCs/>
          <w:iCs/>
          <w:color w:val="FF0000"/>
          <w:kern w:val="20"/>
          <w:sz w:val="22"/>
          <w:szCs w:val="22"/>
          <w:lang w:eastAsia="en-US"/>
        </w:rPr>
        <w:t xml:space="preserve"> </w:t>
      </w:r>
      <w:r w:rsidR="008D347E" w:rsidRPr="008E34AA">
        <w:rPr>
          <w:rFonts w:ascii="Franklin Gothic Book" w:hAnsi="Franklin Gothic Book" w:cs="Arial"/>
          <w:bCs/>
          <w:iCs/>
          <w:kern w:val="20"/>
          <w:sz w:val="22"/>
          <w:szCs w:val="22"/>
          <w:lang w:eastAsia="en-US"/>
        </w:rPr>
        <w:t>Zamawiający w celu wykonania przedmiotu Umowy zapewni Wykonawcy dostęp do Urządzeń w sposób umożliwiający terminowe, prawidłowe i bezpieczne prowadzenie Prac.</w:t>
      </w:r>
    </w:p>
    <w:p w14:paraId="419BF438" w14:textId="77777777" w:rsidR="00D051A9" w:rsidRPr="000229BA" w:rsidRDefault="00D051A9" w:rsidP="00D051A9">
      <w:pPr>
        <w:pStyle w:val="Nagwek2"/>
        <w:rPr>
          <w:rFonts w:ascii="Franklin Gothic Book" w:hAnsi="Franklin Gothic Book"/>
          <w:b/>
          <w:szCs w:val="22"/>
        </w:rPr>
      </w:pPr>
      <w:proofErr w:type="spellStart"/>
      <w:r w:rsidRPr="000229BA">
        <w:rPr>
          <w:rFonts w:ascii="Franklin Gothic Book" w:hAnsi="Franklin Gothic Book"/>
          <w:b/>
          <w:szCs w:val="22"/>
        </w:rPr>
        <w:t>Zamawiający</w:t>
      </w:r>
      <w:proofErr w:type="spellEnd"/>
      <w:r w:rsidRPr="000229BA">
        <w:rPr>
          <w:rFonts w:ascii="Franklin Gothic Book" w:hAnsi="Franklin Gothic Book"/>
          <w:b/>
          <w:szCs w:val="22"/>
        </w:rPr>
        <w:t xml:space="preserve"> jest </w:t>
      </w:r>
      <w:proofErr w:type="spellStart"/>
      <w:r w:rsidRPr="000229BA">
        <w:rPr>
          <w:rFonts w:ascii="Franklin Gothic Book" w:hAnsi="Franklin Gothic Book"/>
          <w:b/>
          <w:szCs w:val="22"/>
        </w:rPr>
        <w:t>zobowiązany</w:t>
      </w:r>
      <w:proofErr w:type="spellEnd"/>
      <w:r w:rsidRPr="000229BA">
        <w:rPr>
          <w:rFonts w:ascii="Franklin Gothic Book" w:hAnsi="Franklin Gothic Book"/>
          <w:b/>
          <w:szCs w:val="22"/>
        </w:rPr>
        <w:t xml:space="preserve"> do:</w:t>
      </w:r>
    </w:p>
    <w:p w14:paraId="1910FECF"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wskazania osób upoważnionych do dokonywania uzgodnień z Wykonawcą w okresie realizacji przedmiotu Umowy,</w:t>
      </w:r>
    </w:p>
    <w:p w14:paraId="3C0C062B"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4557797"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 xml:space="preserve">zapewnienia Wykonawcy możliwości posadowienia kontenerów socjalnych z dostępem do mediów za odpłatnością ustaloną w odrębnej umowie (woda, energia elektryczna) na terenie Zamawiającego. </w:t>
      </w:r>
    </w:p>
    <w:p w14:paraId="4DD998C6" w14:textId="77777777" w:rsidR="00843D5F" w:rsidRPr="000229BA"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zapewnienia Wykonawcy wszystkich niezbędnych i wymaganych informacji (w tym danych i dokumentacji), niezbędnych dla potrzeb przeprowadzenia Umowy.</w:t>
      </w:r>
    </w:p>
    <w:p w14:paraId="2FC6B142" w14:textId="77777777" w:rsidR="00843D5F"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 xml:space="preserve"> przeprowadzania procedur odbioru w ciągu 3 roboczych od momentu zgłoszenia prac do odbioru przez Wykonawcę.</w:t>
      </w:r>
    </w:p>
    <w:p w14:paraId="748AF5D5" w14:textId="77777777" w:rsidR="00843D5F" w:rsidRPr="008E34AA"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Zamawiający zapewni Wykonawcy na swój koszt:</w:t>
      </w:r>
    </w:p>
    <w:p w14:paraId="1205E9D0"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 xml:space="preserve"> stacjonarne urządzenia dźwignicowe, pod warunkiem posiadania przez pracowników Wykonawcy uprawnień UDT do obsługi tych urządzeń </w:t>
      </w:r>
      <w:r>
        <w:rPr>
          <w:rFonts w:ascii="Franklin Gothic Book" w:hAnsi="Franklin Gothic Book"/>
          <w:szCs w:val="22"/>
          <w:lang w:val="pl-PL"/>
        </w:rPr>
        <w:t>zgodnie z Częścią II SIWZ,</w:t>
      </w:r>
    </w:p>
    <w:p w14:paraId="07E786BD"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miejsca podłączenia energii elektrycznej dla urządzeń spawalniczych, elektronarzędzi oraz kontenerów socjalnych i warsztatowych,</w:t>
      </w:r>
    </w:p>
    <w:p w14:paraId="5828C0A6"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lastRenderedPageBreak/>
        <w:t xml:space="preserve"> miejsca poboru sprężonego powietrza i wody.</w:t>
      </w:r>
    </w:p>
    <w:p w14:paraId="2E737ECA"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Wciągarki 5 tonowe zamontowane w lukach montażowych na kotłowni – tył kotła, strona lewa i prawa.</w:t>
      </w:r>
    </w:p>
    <w:p w14:paraId="1FD3E719"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556A26"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Dźwig osobowy – do 800 kg. Dostępność 24 godz./dobę, zlokalizowany na kotłowni bloku nr 1.</w:t>
      </w:r>
    </w:p>
    <w:p w14:paraId="2AD5F2E5" w14:textId="77777777" w:rsidR="00843D5F" w:rsidRPr="008F43B4"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Demontaż i montaż napędów zawieradeł.</w:t>
      </w:r>
    </w:p>
    <w:p w14:paraId="6CD412C8" w14:textId="77777777" w:rsidR="00843D5F" w:rsidRPr="000229BA" w:rsidRDefault="00843D5F" w:rsidP="00843D5F">
      <w:pPr>
        <w:pStyle w:val="Nagwek2"/>
        <w:numPr>
          <w:ilvl w:val="1"/>
          <w:numId w:val="1"/>
        </w:numPr>
        <w:rPr>
          <w:rFonts w:ascii="Franklin Gothic Book" w:hAnsi="Franklin Gothic Book"/>
          <w:b/>
          <w:bCs w:val="0"/>
          <w:szCs w:val="22"/>
        </w:rPr>
      </w:pPr>
      <w:proofErr w:type="spellStart"/>
      <w:r w:rsidRPr="000229BA">
        <w:rPr>
          <w:rFonts w:ascii="Franklin Gothic Book" w:hAnsi="Franklin Gothic Book"/>
          <w:b/>
          <w:bCs w:val="0"/>
          <w:szCs w:val="22"/>
        </w:rPr>
        <w:t>Wykonawca</w:t>
      </w:r>
      <w:proofErr w:type="spellEnd"/>
      <w:r w:rsidRPr="000229BA">
        <w:rPr>
          <w:rFonts w:ascii="Franklin Gothic Book" w:hAnsi="Franklin Gothic Book"/>
          <w:b/>
          <w:bCs w:val="0"/>
          <w:szCs w:val="22"/>
        </w:rPr>
        <w:t xml:space="preserve"> jest </w:t>
      </w:r>
      <w:proofErr w:type="spellStart"/>
      <w:r w:rsidRPr="000229BA">
        <w:rPr>
          <w:rFonts w:ascii="Franklin Gothic Book" w:hAnsi="Franklin Gothic Book"/>
          <w:b/>
          <w:bCs w:val="0"/>
          <w:szCs w:val="22"/>
        </w:rPr>
        <w:t>zobowiązany</w:t>
      </w:r>
      <w:proofErr w:type="spellEnd"/>
      <w:r w:rsidRPr="000229BA">
        <w:rPr>
          <w:rFonts w:ascii="Franklin Gothic Book" w:hAnsi="Franklin Gothic Book"/>
          <w:b/>
          <w:bCs w:val="0"/>
          <w:szCs w:val="22"/>
        </w:rPr>
        <w:t xml:space="preserve"> do:</w:t>
      </w:r>
    </w:p>
    <w:p w14:paraId="1EE16976" w14:textId="77777777" w:rsidR="00843D5F"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w:t>
      </w:r>
      <w:r>
        <w:rPr>
          <w:rFonts w:ascii="Franklin Gothic Book" w:hAnsi="Franklin Gothic Book"/>
          <w:szCs w:val="22"/>
          <w:lang w:val="pl-PL"/>
        </w:rPr>
        <w:t>, ochrony środowiska</w:t>
      </w:r>
      <w:r w:rsidRPr="000229BA">
        <w:rPr>
          <w:rFonts w:ascii="Franklin Gothic Book" w:hAnsi="Franklin Gothic Book"/>
          <w:szCs w:val="22"/>
          <w:lang w:val="pl-PL"/>
        </w:rPr>
        <w:t xml:space="preserve"> i przeciwpożarowych.</w:t>
      </w:r>
    </w:p>
    <w:p w14:paraId="48978F6F" w14:textId="3E3B6C0C" w:rsidR="00843D5F" w:rsidRPr="00843D5F" w:rsidRDefault="00843D5F" w:rsidP="00843D5F">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przedłoż</w:t>
      </w:r>
      <w:r w:rsidRPr="0090202B">
        <w:rPr>
          <w:rFonts w:ascii="Franklin Gothic Book" w:hAnsi="Franklin Gothic Book"/>
          <w:szCs w:val="22"/>
          <w:lang w:val="pl-PL"/>
        </w:rPr>
        <w:t xml:space="preserve">enia Zamawiającemu osobnego </w:t>
      </w:r>
      <w:r w:rsidRPr="00843D5F">
        <w:rPr>
          <w:rFonts w:ascii="Franklin Gothic Book" w:hAnsi="Franklin Gothic Book"/>
          <w:szCs w:val="22"/>
          <w:lang w:val="pl-PL"/>
        </w:rPr>
        <w:t>protokołu odbioru dla każdego elementu Zakresu Podstawowego, jak i Zakresu „Prawa Opcji</w:t>
      </w:r>
      <w:r w:rsidRPr="008E34AA">
        <w:rPr>
          <w:rFonts w:ascii="Franklin Gothic Book" w:hAnsi="Franklin Gothic Book"/>
          <w:szCs w:val="22"/>
          <w:lang w:val="pl-PL"/>
        </w:rPr>
        <w:t>” dla Pakietu B.</w:t>
      </w:r>
    </w:p>
    <w:p w14:paraId="79667EAC" w14:textId="3E702C3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 xml:space="preserve">opracowania dokumentacji powykonawczej dla każdego elementu Zakresu Podstawowego, jak i Zakresu „Prawa Opcji” </w:t>
      </w:r>
      <w:r w:rsidRPr="008E34AA">
        <w:rPr>
          <w:rFonts w:ascii="Franklin Gothic Book" w:hAnsi="Franklin Gothic Book"/>
          <w:szCs w:val="22"/>
          <w:lang w:val="pl-PL"/>
        </w:rPr>
        <w:t>dla Pakietu B</w:t>
      </w:r>
      <w:r w:rsidRPr="00843D5F">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C167528" w14:textId="1B562A43" w:rsidR="00843D5F" w:rsidRPr="00843D5F" w:rsidRDefault="00843D5F" w:rsidP="00843D5F">
      <w:pPr>
        <w:pStyle w:val="Nagwek3"/>
        <w:numPr>
          <w:ilvl w:val="2"/>
          <w:numId w:val="1"/>
        </w:numPr>
        <w:rPr>
          <w:rFonts w:ascii="Franklin Gothic Book" w:hAnsi="Franklin Gothic Book"/>
          <w:lang w:val="pl-PL"/>
        </w:rPr>
      </w:pPr>
      <w:r w:rsidRPr="00843D5F">
        <w:rPr>
          <w:rFonts w:ascii="Franklin Gothic Book" w:hAnsi="Franklin Gothic Book"/>
          <w:lang w:val="pl-PL"/>
        </w:rPr>
        <w:t>dostarcze</w:t>
      </w:r>
      <w:r w:rsidRPr="00843D5F">
        <w:rPr>
          <w:rFonts w:ascii="Franklin Gothic Book" w:hAnsi="Franklin Gothic Book"/>
          <w:szCs w:val="22"/>
          <w:lang w:val="pl-PL"/>
        </w:rPr>
        <w:t xml:space="preserve">nia dokumentacji powykonawczej </w:t>
      </w:r>
      <w:r w:rsidRPr="00843D5F">
        <w:rPr>
          <w:rFonts w:ascii="Franklin Gothic Book" w:hAnsi="Franklin Gothic Book"/>
          <w:lang w:val="pl-PL"/>
        </w:rPr>
        <w:t xml:space="preserve">dla każdego elementu Zakresu Podstawowego, jak i Zakresu „Prawa Opcji” </w:t>
      </w:r>
      <w:r w:rsidRPr="008E34AA">
        <w:rPr>
          <w:rFonts w:ascii="Franklin Gothic Book" w:hAnsi="Franklin Gothic Book"/>
          <w:lang w:val="pl-PL"/>
        </w:rPr>
        <w:t>dla Pakietu B</w:t>
      </w:r>
      <w:r w:rsidRPr="00843D5F">
        <w:rPr>
          <w:rFonts w:ascii="Franklin Gothic Book" w:hAnsi="Franklin Gothic Book"/>
          <w:lang w:val="pl-PL"/>
        </w:rPr>
        <w:t xml:space="preserve"> do Zamawiającego w wersji papierowej w 2 (słownie: dwóch) egzemplarzach, jak również w wersji elektronicznej (plik pdf) zapisanej na płycie CD lub DVD.</w:t>
      </w:r>
    </w:p>
    <w:p w14:paraId="3499764B" w14:textId="7777777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E5BF156" w14:textId="7777777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powiadomienia Zamawiającego na piśmie o gotowości do rozpoczęcia procedury odbioru,</w:t>
      </w:r>
    </w:p>
    <w:p w14:paraId="28466522" w14:textId="34E91C21"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 xml:space="preserve">konsultowania na bieżąco z Zamawiającym wszelkich rozwiązań proponowanych w remontowanych elementach w Zakresie Podstawowym, jak i w Zakresie „Prawa Opcji” dla </w:t>
      </w:r>
      <w:r w:rsidRPr="008E34AA">
        <w:rPr>
          <w:rFonts w:ascii="Franklin Gothic Book" w:hAnsi="Franklin Gothic Book"/>
          <w:szCs w:val="22"/>
          <w:lang w:val="pl-PL"/>
        </w:rPr>
        <w:t>Pakietu B.</w:t>
      </w:r>
    </w:p>
    <w:p w14:paraId="2FA28A9E" w14:textId="77777777" w:rsidR="00843D5F" w:rsidRPr="0090202B" w:rsidRDefault="00843D5F" w:rsidP="00843D5F">
      <w:pPr>
        <w:pStyle w:val="Nagwek3"/>
        <w:numPr>
          <w:ilvl w:val="2"/>
          <w:numId w:val="1"/>
        </w:numPr>
        <w:rPr>
          <w:rFonts w:ascii="Franklin Gothic Book" w:hAnsi="Franklin Gothic Book"/>
          <w:szCs w:val="22"/>
          <w:lang w:val="pl-PL"/>
        </w:rPr>
      </w:pPr>
      <w:r w:rsidRPr="0090202B">
        <w:rPr>
          <w:rFonts w:ascii="Franklin Gothic Book" w:hAnsi="Franklin Gothic Book"/>
          <w:szCs w:val="22"/>
          <w:lang w:val="pl-PL"/>
        </w:rPr>
        <w:t>wykonywania poleceń Zamawiającego, w szczególności dotyczących bezpieczeństwa pracy.</w:t>
      </w:r>
    </w:p>
    <w:p w14:paraId="09AC8AE5" w14:textId="77777777" w:rsidR="00843D5F" w:rsidRPr="000229BA"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zapewnienia wykwalifikowanego personelu, wyposażonego w sprzęt ochrony osobistej, przeszkolonego stanowiskowo oraz w zakresie przepisów BHP i przeciwpożarowych. Wymagania w tym zakresie zostały wskazane w Części II SIWZ</w:t>
      </w:r>
    </w:p>
    <w:p w14:paraId="3B592F36"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74F10C"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0C504FAD"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00D4C0F"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opracowania i podłożenia na żądanie Zmawiającego  oceny ryzyka zawodowego dla swoich pracowników w zakresie zagrożeń związanych z realizacją prac.</w:t>
      </w:r>
    </w:p>
    <w:p w14:paraId="192B955F" w14:textId="77777777" w:rsidR="00843D5F" w:rsidRPr="008E34A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w:t>
      </w:r>
      <w:r w:rsidRPr="00444286">
        <w:rPr>
          <w:rFonts w:ascii="Franklin Gothic Book" w:hAnsi="Franklin Gothic Book"/>
          <w:szCs w:val="22"/>
          <w:lang w:val="pl-PL"/>
        </w:rPr>
        <w:t xml:space="preserve"> do Zamawiającego w terminie do 3 tygodni przed planowanym odstawien</w:t>
      </w:r>
      <w:r w:rsidRPr="00A418E6">
        <w:rPr>
          <w:rFonts w:ascii="Franklin Gothic Book" w:hAnsi="Franklin Gothic Book"/>
          <w:szCs w:val="22"/>
          <w:lang w:val="pl-PL"/>
        </w:rPr>
        <w:t>iem bloku do remontu szczegółowego</w:t>
      </w:r>
      <w:r w:rsidRPr="00444286">
        <w:rPr>
          <w:rFonts w:ascii="Franklin Gothic Book" w:hAnsi="Franklin Gothic Book"/>
          <w:szCs w:val="22"/>
          <w:lang w:val="pl-PL"/>
        </w:rPr>
        <w:t xml:space="preserve"> harmonogram</w:t>
      </w:r>
      <w:r>
        <w:rPr>
          <w:rFonts w:ascii="Franklin Gothic Book" w:hAnsi="Franklin Gothic Book"/>
          <w:szCs w:val="22"/>
          <w:lang w:val="pl-PL"/>
        </w:rPr>
        <w:t>u</w:t>
      </w:r>
      <w:r w:rsidRPr="00444286">
        <w:rPr>
          <w:rFonts w:ascii="Franklin Gothic Book" w:hAnsi="Franklin Gothic Book"/>
          <w:szCs w:val="22"/>
          <w:lang w:val="pl-PL"/>
        </w:rPr>
        <w:t xml:space="preserve"> realizacji prac określonych w umowie. </w:t>
      </w:r>
      <w:r w:rsidRPr="00BA7553">
        <w:rPr>
          <w:rFonts w:ascii="Franklin Gothic Book" w:hAnsi="Franklin Gothic Book"/>
          <w:szCs w:val="22"/>
          <w:lang w:val="pl-PL"/>
        </w:rPr>
        <w:t>Szczegółowy harmonogram prac musi być zgodny z  „Harmonogramem Kluczowych Terminów Realizacji Zadań”.</w:t>
      </w:r>
    </w:p>
    <w:p w14:paraId="380E20A6" w14:textId="77777777" w:rsidR="00843D5F" w:rsidRPr="008E34A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 cotygodniowego</w:t>
      </w:r>
      <w:r w:rsidRPr="00444286">
        <w:rPr>
          <w:rFonts w:ascii="Franklin Gothic Book" w:hAnsi="Franklin Gothic Book"/>
          <w:szCs w:val="22"/>
          <w:lang w:val="pl-PL"/>
        </w:rPr>
        <w:t xml:space="preserve"> raport</w:t>
      </w:r>
      <w:r>
        <w:rPr>
          <w:rFonts w:ascii="Franklin Gothic Book" w:hAnsi="Franklin Gothic Book"/>
          <w:szCs w:val="22"/>
          <w:lang w:val="pl-PL"/>
        </w:rPr>
        <w:t>u</w:t>
      </w:r>
      <w:r w:rsidRPr="00444286">
        <w:rPr>
          <w:rFonts w:ascii="Franklin Gothic Book" w:hAnsi="Franklin Gothic Book"/>
          <w:szCs w:val="22"/>
          <w:lang w:val="pl-PL"/>
        </w:rPr>
        <w:t xml:space="preserve"> (każdy poniedziałek do godziny 10:00) z określonym </w:t>
      </w:r>
      <w:r>
        <w:rPr>
          <w:rFonts w:ascii="Franklin Gothic Book" w:hAnsi="Franklin Gothic Book"/>
          <w:szCs w:val="22"/>
          <w:lang w:val="pl-PL"/>
        </w:rPr>
        <w:t>procentowo stopniem</w:t>
      </w:r>
      <w:r w:rsidRPr="00444286">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11075E36" w14:textId="77777777" w:rsidR="00843D5F" w:rsidRPr="008F43B4" w:rsidRDefault="00843D5F" w:rsidP="00843D5F">
      <w:pPr>
        <w:pStyle w:val="Nagwek3"/>
        <w:numPr>
          <w:ilvl w:val="2"/>
          <w:numId w:val="1"/>
        </w:numPr>
        <w:tabs>
          <w:tab w:val="clear" w:pos="1418"/>
        </w:tabs>
        <w:ind w:left="1560" w:hanging="851"/>
        <w:rPr>
          <w:rFonts w:ascii="Franklin Gothic Book" w:hAnsi="Franklin Gothic Book"/>
          <w:szCs w:val="22"/>
          <w:lang w:val="pl-PL"/>
        </w:rPr>
      </w:pPr>
      <w:r>
        <w:rPr>
          <w:rFonts w:ascii="Franklin Gothic Book" w:hAnsi="Franklin Gothic Book"/>
          <w:szCs w:val="22"/>
          <w:lang w:val="pl-PL"/>
        </w:rPr>
        <w:t>dostarczenia, p</w:t>
      </w:r>
      <w:r w:rsidRPr="00444286">
        <w:rPr>
          <w:rFonts w:ascii="Franklin Gothic Book" w:hAnsi="Franklin Gothic Book"/>
          <w:szCs w:val="22"/>
          <w:lang w:val="pl-PL"/>
        </w:rPr>
        <w:t>o zakończonym remoncie w terminie do 2 tygodni</w:t>
      </w:r>
      <w:r>
        <w:rPr>
          <w:rFonts w:ascii="Franklin Gothic Book" w:hAnsi="Franklin Gothic Book"/>
          <w:szCs w:val="22"/>
          <w:lang w:val="pl-PL"/>
        </w:rPr>
        <w:t>,</w:t>
      </w:r>
      <w:r w:rsidRPr="00444286">
        <w:rPr>
          <w:rFonts w:ascii="Franklin Gothic Book" w:hAnsi="Franklin Gothic Book"/>
          <w:szCs w:val="22"/>
          <w:lang w:val="pl-PL"/>
        </w:rPr>
        <w:t xml:space="preserve"> </w:t>
      </w:r>
      <w:r w:rsidRPr="00A418E6">
        <w:rPr>
          <w:rFonts w:ascii="Franklin Gothic Book" w:hAnsi="Franklin Gothic Book"/>
          <w:szCs w:val="22"/>
          <w:lang w:val="pl-PL"/>
        </w:rPr>
        <w:t>zbiorczego</w:t>
      </w:r>
      <w:r w:rsidRPr="00444286">
        <w:rPr>
          <w:rFonts w:ascii="Franklin Gothic Book" w:hAnsi="Franklin Gothic Book"/>
          <w:szCs w:val="22"/>
          <w:lang w:val="pl-PL"/>
        </w:rPr>
        <w:t xml:space="preserve"> raport</w:t>
      </w:r>
      <w:r>
        <w:rPr>
          <w:rFonts w:ascii="Franklin Gothic Book" w:hAnsi="Franklin Gothic Book"/>
          <w:szCs w:val="22"/>
          <w:lang w:val="pl-PL"/>
        </w:rPr>
        <w:t>u</w:t>
      </w:r>
      <w:r w:rsidRPr="00444286">
        <w:rPr>
          <w:rFonts w:ascii="Franklin Gothic Book" w:hAnsi="Franklin Gothic Book"/>
          <w:szCs w:val="22"/>
          <w:lang w:val="pl-PL"/>
        </w:rPr>
        <w:t xml:space="preserve"> z wykonywanych prac.</w:t>
      </w:r>
    </w:p>
    <w:p w14:paraId="62B60014"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delegowania na narady, spotkania techniczne wyznaczane przez Zamawiającego, swojego przedstawiciela upoważnionego do reprezentowania Wykonawcy,</w:t>
      </w:r>
    </w:p>
    <w:p w14:paraId="7B2DDD86"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przedłożenia Zamawiającemu osobnego protokołu odbioru Prac.</w:t>
      </w:r>
    </w:p>
    <w:p w14:paraId="29984ADA"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opracowa</w:t>
      </w:r>
      <w:r>
        <w:rPr>
          <w:rFonts w:ascii="Franklin Gothic Book" w:hAnsi="Franklin Gothic Book"/>
          <w:szCs w:val="22"/>
          <w:lang w:val="pl-PL"/>
        </w:rPr>
        <w:t>nia</w:t>
      </w:r>
      <w:r w:rsidRPr="000229BA">
        <w:rPr>
          <w:rFonts w:ascii="Franklin Gothic Book" w:hAnsi="Franklin Gothic Book"/>
          <w:szCs w:val="22"/>
          <w:lang w:val="pl-PL"/>
        </w:rPr>
        <w:t xml:space="preserve"> dokumentacj</w:t>
      </w:r>
      <w:r>
        <w:rPr>
          <w:rFonts w:ascii="Franklin Gothic Book" w:hAnsi="Franklin Gothic Book"/>
          <w:szCs w:val="22"/>
          <w:lang w:val="pl-PL"/>
        </w:rPr>
        <w:t>i</w:t>
      </w:r>
      <w:r w:rsidRPr="000229BA">
        <w:rPr>
          <w:rFonts w:ascii="Franklin Gothic Book" w:hAnsi="Franklin Gothic Book"/>
          <w:szCs w:val="22"/>
          <w:lang w:val="pl-PL"/>
        </w:rPr>
        <w:t xml:space="preserve"> powykonawcz</w:t>
      </w:r>
      <w:r>
        <w:rPr>
          <w:rFonts w:ascii="Franklin Gothic Book" w:hAnsi="Franklin Gothic Book"/>
          <w:szCs w:val="22"/>
          <w:lang w:val="pl-PL"/>
        </w:rPr>
        <w:t>ej</w:t>
      </w:r>
      <w:r w:rsidRPr="000229BA">
        <w:rPr>
          <w:rFonts w:ascii="Franklin Gothic Book" w:hAnsi="Franklin Gothic Book"/>
          <w:szCs w:val="22"/>
          <w:lang w:val="pl-PL"/>
        </w:rPr>
        <w:t xml:space="preserve"> remontowanych urządzeń w zakresie uzgodnionym z Zamawiającym. </w:t>
      </w:r>
    </w:p>
    <w:p w14:paraId="527C59B2"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powiadomi</w:t>
      </w:r>
      <w:r>
        <w:rPr>
          <w:rFonts w:ascii="Franklin Gothic Book" w:hAnsi="Franklin Gothic Book"/>
          <w:szCs w:val="22"/>
          <w:lang w:val="pl-PL"/>
        </w:rPr>
        <w:t>enia</w:t>
      </w:r>
      <w:r w:rsidRPr="000229BA">
        <w:rPr>
          <w:rFonts w:ascii="Franklin Gothic Book" w:hAnsi="Franklin Gothic Book"/>
          <w:szCs w:val="22"/>
          <w:lang w:val="pl-PL"/>
        </w:rPr>
        <w:t xml:space="preserve"> Zamawiającego na piśmie o wykonaniu zleconych Prac i usunięciu usterek,</w:t>
      </w:r>
    </w:p>
    <w:p w14:paraId="0789ECF7"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informowa</w:t>
      </w:r>
      <w:r>
        <w:rPr>
          <w:rFonts w:ascii="Franklin Gothic Book" w:hAnsi="Franklin Gothic Book"/>
          <w:szCs w:val="22"/>
          <w:lang w:val="pl-PL"/>
        </w:rPr>
        <w:t xml:space="preserve">nia </w:t>
      </w:r>
      <w:r w:rsidRPr="000229BA">
        <w:rPr>
          <w:rFonts w:ascii="Franklin Gothic Book" w:hAnsi="Franklin Gothic Book"/>
          <w:szCs w:val="22"/>
          <w:lang w:val="pl-PL"/>
        </w:rPr>
        <w:t xml:space="preserve"> Zamawiającego</w:t>
      </w:r>
      <w:r>
        <w:rPr>
          <w:rFonts w:ascii="Franklin Gothic Book" w:hAnsi="Franklin Gothic Book"/>
          <w:szCs w:val="22"/>
          <w:lang w:val="pl-PL"/>
        </w:rPr>
        <w:t xml:space="preserve"> na bieżąco</w:t>
      </w:r>
      <w:r w:rsidRPr="000229BA">
        <w:rPr>
          <w:rFonts w:ascii="Franklin Gothic Book" w:hAnsi="Franklin Gothic Book"/>
          <w:szCs w:val="22"/>
          <w:lang w:val="pl-PL"/>
        </w:rPr>
        <w:t xml:space="preserve"> o przebiegu wykonywania Przedmiotu Umowy,</w:t>
      </w:r>
    </w:p>
    <w:p w14:paraId="51547767"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stosowa</w:t>
      </w:r>
      <w:r>
        <w:rPr>
          <w:rFonts w:ascii="Franklin Gothic Book" w:hAnsi="Franklin Gothic Book"/>
          <w:szCs w:val="22"/>
          <w:lang w:val="pl-PL"/>
        </w:rPr>
        <w:t>nia</w:t>
      </w:r>
      <w:r w:rsidRPr="000229BA">
        <w:rPr>
          <w:rFonts w:ascii="Franklin Gothic Book" w:hAnsi="Franklin Gothic Book"/>
          <w:szCs w:val="22"/>
          <w:lang w:val="pl-PL"/>
        </w:rPr>
        <w:t xml:space="preserve"> wszystki</w:t>
      </w:r>
      <w:r>
        <w:rPr>
          <w:rFonts w:ascii="Franklin Gothic Book" w:hAnsi="Franklin Gothic Book"/>
          <w:szCs w:val="22"/>
          <w:lang w:val="pl-PL"/>
        </w:rPr>
        <w:t>ch</w:t>
      </w:r>
      <w:r w:rsidRPr="000229BA">
        <w:rPr>
          <w:rFonts w:ascii="Franklin Gothic Book" w:hAnsi="Franklin Gothic Book"/>
          <w:szCs w:val="22"/>
          <w:lang w:val="pl-PL"/>
        </w:rPr>
        <w:t xml:space="preserve"> przepis</w:t>
      </w:r>
      <w:r>
        <w:rPr>
          <w:rFonts w:ascii="Franklin Gothic Book" w:hAnsi="Franklin Gothic Book"/>
          <w:szCs w:val="22"/>
          <w:lang w:val="pl-PL"/>
        </w:rPr>
        <w:t>ów</w:t>
      </w:r>
      <w:r w:rsidRPr="000229BA">
        <w:rPr>
          <w:rFonts w:ascii="Franklin Gothic Book" w:hAnsi="Franklin Gothic Book"/>
          <w:szCs w:val="22"/>
          <w:lang w:val="pl-PL"/>
        </w:rPr>
        <w:t>, instrukcj</w:t>
      </w:r>
      <w:r>
        <w:rPr>
          <w:rFonts w:ascii="Franklin Gothic Book" w:hAnsi="Franklin Gothic Book"/>
          <w:szCs w:val="22"/>
          <w:lang w:val="pl-PL"/>
        </w:rPr>
        <w:t>i</w:t>
      </w:r>
      <w:r w:rsidRPr="000229BA">
        <w:rPr>
          <w:rFonts w:ascii="Franklin Gothic Book" w:hAnsi="Franklin Gothic Book"/>
          <w:szCs w:val="22"/>
          <w:lang w:val="pl-PL"/>
        </w:rPr>
        <w:t xml:space="preserve"> oraz wewnętrzn</w:t>
      </w:r>
      <w:r>
        <w:rPr>
          <w:rFonts w:ascii="Franklin Gothic Book" w:hAnsi="Franklin Gothic Book"/>
          <w:szCs w:val="22"/>
          <w:lang w:val="pl-PL"/>
        </w:rPr>
        <w:t>ych</w:t>
      </w:r>
      <w:r w:rsidRPr="000229BA">
        <w:rPr>
          <w:rFonts w:ascii="Franklin Gothic Book" w:hAnsi="Franklin Gothic Book"/>
          <w:szCs w:val="22"/>
          <w:lang w:val="pl-PL"/>
        </w:rPr>
        <w:t xml:space="preserve"> zalece</w:t>
      </w:r>
      <w:r>
        <w:rPr>
          <w:rFonts w:ascii="Franklin Gothic Book" w:hAnsi="Franklin Gothic Book"/>
          <w:szCs w:val="22"/>
          <w:lang w:val="pl-PL"/>
        </w:rPr>
        <w:t>ń</w:t>
      </w:r>
      <w:r w:rsidRPr="000229BA">
        <w:rPr>
          <w:rFonts w:ascii="Franklin Gothic Book" w:hAnsi="Franklin Gothic Book"/>
          <w:szCs w:val="22"/>
          <w:lang w:val="pl-PL"/>
        </w:rPr>
        <w:t xml:space="preserve"> wykorzystywan</w:t>
      </w:r>
      <w:r>
        <w:rPr>
          <w:rFonts w:ascii="Franklin Gothic Book" w:hAnsi="Franklin Gothic Book"/>
          <w:szCs w:val="22"/>
          <w:lang w:val="pl-PL"/>
        </w:rPr>
        <w:t>ych</w:t>
      </w:r>
      <w:r w:rsidRPr="000229BA">
        <w:rPr>
          <w:rFonts w:ascii="Franklin Gothic Book" w:hAnsi="Franklin Gothic Book"/>
          <w:szCs w:val="22"/>
          <w:lang w:val="pl-PL"/>
        </w:rPr>
        <w:t xml:space="preserve"> na terenie Zamawiającego.</w:t>
      </w:r>
    </w:p>
    <w:p w14:paraId="307582AF"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comiesięczn</w:t>
      </w:r>
      <w:r>
        <w:rPr>
          <w:rFonts w:ascii="Franklin Gothic Book" w:hAnsi="Franklin Gothic Book"/>
          <w:szCs w:val="22"/>
          <w:lang w:val="pl-PL"/>
        </w:rPr>
        <w:t>ego</w:t>
      </w:r>
      <w:r w:rsidRPr="000229BA">
        <w:rPr>
          <w:rFonts w:ascii="Franklin Gothic Book" w:hAnsi="Franklin Gothic Book"/>
          <w:szCs w:val="22"/>
          <w:lang w:val="pl-PL"/>
        </w:rPr>
        <w:t xml:space="preserve"> raportowa</w:t>
      </w:r>
      <w:r>
        <w:rPr>
          <w:rFonts w:ascii="Franklin Gothic Book" w:hAnsi="Franklin Gothic Book"/>
          <w:szCs w:val="22"/>
          <w:lang w:val="pl-PL"/>
        </w:rPr>
        <w:t>nia</w:t>
      </w:r>
      <w:r w:rsidRPr="000229BA">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27234C5E"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10356EFE"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lastRenderedPageBreak/>
        <w:t>przedłożenia Zamawiającemu na bieżąco aktualizowanego imiennego wykazu osób, którymi będzie się posługiwał przy wykonywaniu Umowy, w tym osób zatrudnionych u podwykonawców,</w:t>
      </w:r>
    </w:p>
    <w:p w14:paraId="6CEFCCA1"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68A2BD5"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3DC06139"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używania do wykonania prac materiałów nie zawierających włókien ceramicznych ogniotrwałych RCF,</w:t>
      </w:r>
    </w:p>
    <w:p w14:paraId="185E8F31"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wyznaczenia Przedstawicieli Wykonawcy upoważnionych do dokonywania uzgodnień z Zamawiającym  w okresie realizacji Prac.</w:t>
      </w:r>
    </w:p>
    <w:p w14:paraId="7EA80936"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0F766896"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4C9701A8"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poddawania się na wniosek Zamawiającego audytom sprawdzającym stan bhp, ochrony środowiska oraz w innym zakresie wymaganym przez Zamawiającego.</w:t>
      </w:r>
    </w:p>
    <w:p w14:paraId="58276897" w14:textId="77777777" w:rsidR="00843D5F" w:rsidRPr="00444286" w:rsidRDefault="00843D5F" w:rsidP="00843D5F">
      <w:pPr>
        <w:pStyle w:val="Nagwek3"/>
        <w:numPr>
          <w:ilvl w:val="2"/>
          <w:numId w:val="1"/>
        </w:numPr>
        <w:tabs>
          <w:tab w:val="clear" w:pos="1418"/>
        </w:tabs>
        <w:ind w:left="1560" w:hanging="851"/>
        <w:rPr>
          <w:rFonts w:ascii="Franklin Gothic Book" w:hAnsi="Franklin Gothic Book"/>
          <w:szCs w:val="22"/>
        </w:rPr>
      </w:pPr>
      <w:r w:rsidRPr="00444286">
        <w:rPr>
          <w:rFonts w:ascii="Franklin Gothic Book" w:hAnsi="Franklin Gothic Book"/>
          <w:szCs w:val="22"/>
          <w:lang w:val="pl-PL"/>
        </w:rPr>
        <w:t>Wykonawca zapewni:</w:t>
      </w:r>
    </w:p>
    <w:p w14:paraId="7AE44B88"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Izolacje i rusztowania wymagane do wykonania prac remontowych</w:t>
      </w:r>
    </w:p>
    <w:p w14:paraId="2332A914" w14:textId="77777777" w:rsidR="00843D5F" w:rsidRPr="008E34AA"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698D23BA" w14:textId="77777777" w:rsidR="00843D5F" w:rsidRPr="008F43B4"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Materiały Pomocnicze, Materiały Podstawowe i Części Zamienne konieczne do wykonania Usług,</w:t>
      </w:r>
    </w:p>
    <w:p w14:paraId="66A09100" w14:textId="77777777" w:rsidR="00843D5F" w:rsidRPr="000229BA" w:rsidRDefault="00843D5F" w:rsidP="00843D5F">
      <w:pPr>
        <w:pStyle w:val="Nagwek2"/>
        <w:numPr>
          <w:ilvl w:val="1"/>
          <w:numId w:val="1"/>
        </w:numPr>
        <w:rPr>
          <w:rFonts w:ascii="Franklin Gothic Book" w:hAnsi="Franklin Gothic Book"/>
          <w:szCs w:val="22"/>
          <w:lang w:val="pl-PL"/>
        </w:rPr>
      </w:pPr>
      <w:r w:rsidRPr="000229BA">
        <w:rPr>
          <w:rFonts w:ascii="Franklin Gothic Book" w:hAnsi="Franklin Gothic Book"/>
          <w:bCs w:val="0"/>
          <w:szCs w:val="22"/>
          <w:lang w:val="pl-PL"/>
        </w:rPr>
        <w:t xml:space="preserve">Zamawiający ma prawo do wstrzymania wykonywania Umowy w przypadku braku </w:t>
      </w:r>
      <w:r w:rsidRPr="000229BA">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8E7A58F" w14:textId="77777777" w:rsidR="00843D5F" w:rsidRDefault="00843D5F" w:rsidP="00843D5F">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 xml:space="preserve">Wykonawca jest odpowiedzialny wobec Zamawiającego za wszelkie wady w remontowanych elementach zgodnie z przepisami </w:t>
      </w:r>
      <w:r w:rsidRPr="00C47B65">
        <w:rPr>
          <w:rFonts w:ascii="Franklin Gothic Book" w:hAnsi="Franklin Gothic Book"/>
          <w:szCs w:val="22"/>
          <w:lang w:val="pl-PL"/>
        </w:rPr>
        <w:t>Kodeksu Cywilnego.</w:t>
      </w:r>
      <w:r w:rsidRPr="000229BA">
        <w:rPr>
          <w:rFonts w:ascii="Franklin Gothic Book" w:hAnsi="Franklin Gothic Book"/>
          <w:szCs w:val="22"/>
          <w:lang w:val="pl-PL"/>
        </w:rPr>
        <w:t xml:space="preserve">  </w:t>
      </w:r>
    </w:p>
    <w:p w14:paraId="29C742C1"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5C58BDDA"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lastRenderedPageBreak/>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537848EF"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jest zobowiązany do zapewnienia zaplecza warsztatowego nieodzownego do wykonania przedmiotu zamówienia.</w:t>
      </w:r>
    </w:p>
    <w:p w14:paraId="4892D283"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43A2D5B0"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58ECA291"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09258885"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FF302BF"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8BD4E94"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celu realizacji umowy Wykonawca będzie zobowiązany do podpisania umów dzierżawy pomieszczeń. </w:t>
      </w:r>
    </w:p>
    <w:p w14:paraId="017C3A8B"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Na czas przejęcia usług Wykonawca zabezpieczy tymczasowe pomieszczenia </w:t>
      </w:r>
      <w:proofErr w:type="spellStart"/>
      <w:r w:rsidRPr="003A607A">
        <w:rPr>
          <w:rFonts w:ascii="Franklin Gothic Book" w:hAnsi="Franklin Gothic Book"/>
          <w:szCs w:val="22"/>
          <w:lang w:val="pl-PL"/>
        </w:rPr>
        <w:t>socjalno</w:t>
      </w:r>
      <w:proofErr w:type="spellEnd"/>
      <w:r w:rsidRPr="003A607A">
        <w:rPr>
          <w:rFonts w:ascii="Franklin Gothic Book" w:hAnsi="Franklin Gothic Book"/>
          <w:szCs w:val="22"/>
          <w:lang w:val="pl-PL"/>
        </w:rPr>
        <w:t>–warsztatowe dla osób deklarowanych do wykonania Usług (np. kontenery). Ogólne warunki obowiązywania umów dzierżawy, mediów, szatni określa Załącznik nr 2 SIWZ cz. II.</w:t>
      </w:r>
    </w:p>
    <w:p w14:paraId="15DE9182"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Założenia i warunki  dla prawidłowej realizacji zadania z zakresu </w:t>
      </w:r>
      <w:r>
        <w:rPr>
          <w:rFonts w:ascii="Franklin Gothic Book" w:hAnsi="Franklin Gothic Book"/>
          <w:szCs w:val="22"/>
          <w:lang w:val="pl-PL"/>
        </w:rPr>
        <w:t>ochrony środowiska</w:t>
      </w:r>
      <w:r w:rsidRPr="003A607A">
        <w:rPr>
          <w:rFonts w:ascii="Franklin Gothic Book" w:hAnsi="Franklin Gothic Book"/>
          <w:szCs w:val="22"/>
          <w:lang w:val="pl-PL"/>
        </w:rPr>
        <w:t>:</w:t>
      </w:r>
    </w:p>
    <w:p w14:paraId="1680E5BF" w14:textId="77777777" w:rsidR="00843D5F" w:rsidRPr="008E34A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69FA943B" w14:textId="77777777" w:rsidR="00843D5F" w:rsidRPr="008E34A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4D159AB3"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50DC9F8A"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lastRenderedPageBreak/>
        <w:t>Przed przystąpieniem do realizacji prac Wykonawca zobowiązany jest do dostarczenia poświadczenia zawarcia umowy z firmą posiadająca uprawnienia na sposób zagospodarowania odpadów wytworzonych u Zamawiającego</w:t>
      </w:r>
    </w:p>
    <w:p w14:paraId="3AE15B28"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dostarczenia własnych pojemników na odpady, oznakowanych nazwą Wykonawcy oraz   kodem odpadu dla jakiego są przeznaczone.</w:t>
      </w:r>
    </w:p>
    <w:p w14:paraId="7272E831"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3D4297C3"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EC4E656"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Zamawiający dopuszcza możliwość zmiany Umowy w następującym zakresie:</w:t>
      </w:r>
    </w:p>
    <w:p w14:paraId="78C1B776"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lastRenderedPageBreak/>
        <w:t>W zakresie przedłużenia terminu realizacji Umowy, jeżeli uzasadnione to będzie warunkami organizacyjnymi leżącymi po stronie Zamawiającego lub Wykonawcy;</w:t>
      </w:r>
    </w:p>
    <w:p w14:paraId="732A2F09"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13C8C71D" w14:textId="77777777" w:rsidR="00B37A77" w:rsidRPr="00B37A77" w:rsidRDefault="00D051A9" w:rsidP="00B37A77">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 xml:space="preserve">W zakresie wydłużenia okresu gwarancji lub rękojmi </w:t>
      </w:r>
      <w:r w:rsidR="00B37A77" w:rsidRPr="00B37A77">
        <w:rPr>
          <w:rFonts w:ascii="Franklin Gothic Book" w:hAnsi="Franklin Gothic Book"/>
          <w:szCs w:val="22"/>
          <w:lang w:val="pl-PL"/>
        </w:rPr>
        <w:t>w następujących przypadkach:</w:t>
      </w:r>
    </w:p>
    <w:p w14:paraId="188B7236" w14:textId="77777777" w:rsidR="00B37A77" w:rsidRPr="008E34AA" w:rsidRDefault="00B37A77" w:rsidP="008E34AA">
      <w:pPr>
        <w:pStyle w:val="Nagwek2"/>
        <w:numPr>
          <w:ilvl w:val="0"/>
          <w:numId w:val="0"/>
        </w:numPr>
        <w:ind w:left="1418"/>
        <w:rPr>
          <w:rFonts w:ascii="Franklin Gothic Book" w:hAnsi="Franklin Gothic Book"/>
          <w:szCs w:val="22"/>
          <w:lang w:val="pl-PL"/>
        </w:rPr>
      </w:pPr>
      <w:r w:rsidRPr="008E34AA">
        <w:rPr>
          <w:rFonts w:ascii="Franklin Gothic Book" w:hAnsi="Franklin Gothic Book"/>
          <w:szCs w:val="22"/>
          <w:lang w:val="pl-PL"/>
        </w:rPr>
        <w:t>11.4.3.1.  zmiany terminu wykonania Umowy;</w:t>
      </w:r>
    </w:p>
    <w:p w14:paraId="38A950D1" w14:textId="77777777" w:rsidR="00B37A77" w:rsidRPr="008E34AA" w:rsidRDefault="00B37A77" w:rsidP="008E34AA">
      <w:pPr>
        <w:pStyle w:val="Nagwek2"/>
        <w:numPr>
          <w:ilvl w:val="0"/>
          <w:numId w:val="0"/>
        </w:numPr>
        <w:ind w:left="1418"/>
        <w:rPr>
          <w:rFonts w:ascii="Franklin Gothic Book" w:hAnsi="Franklin Gothic Book"/>
          <w:szCs w:val="22"/>
          <w:lang w:val="pl-PL"/>
        </w:rPr>
      </w:pPr>
      <w:r w:rsidRPr="008E34AA">
        <w:rPr>
          <w:rFonts w:ascii="Franklin Gothic Book" w:hAnsi="Franklin Gothic Book"/>
          <w:szCs w:val="22"/>
          <w:lang w:val="pl-PL"/>
        </w:rPr>
        <w:t>11.4.3.2.  wydłużenia okresu gwarancji lub rękojmi o okres niezbędny do usunięcia wad lub usterek.</w:t>
      </w:r>
    </w:p>
    <w:p w14:paraId="332386B5" w14:textId="77777777" w:rsidR="00D051A9" w:rsidRPr="008E34AA" w:rsidRDefault="00D051A9"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danych związanych z obsługą administracyjno-organizacyjną Umowy,</w:t>
      </w:r>
    </w:p>
    <w:p w14:paraId="70792570" w14:textId="77777777" w:rsidR="00D051A9" w:rsidRPr="008E34AA" w:rsidRDefault="00D051A9" w:rsidP="008E34AA">
      <w:pPr>
        <w:pStyle w:val="Nagwek2"/>
        <w:numPr>
          <w:ilvl w:val="2"/>
          <w:numId w:val="53"/>
        </w:numPr>
        <w:rPr>
          <w:rFonts w:ascii="Franklin Gothic Book" w:hAnsi="Franklin Gothic Book"/>
          <w:bCs w:val="0"/>
          <w:szCs w:val="22"/>
          <w:lang w:val="pl-PL"/>
        </w:rPr>
      </w:pPr>
      <w:r w:rsidRPr="008E34AA">
        <w:rPr>
          <w:rFonts w:ascii="Franklin Gothic Book" w:hAnsi="Franklin Gothic Book"/>
          <w:szCs w:val="22"/>
          <w:lang w:val="pl-PL"/>
        </w:rPr>
        <w:t>zmiana danych teleadresowych,</w:t>
      </w:r>
    </w:p>
    <w:p w14:paraId="729E249B"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3A2A46">
      <w:pPr>
        <w:numPr>
          <w:ilvl w:val="1"/>
          <w:numId w:val="37"/>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3A2A46">
      <w:pPr>
        <w:numPr>
          <w:ilvl w:val="1"/>
          <w:numId w:val="37"/>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lastRenderedPageBreak/>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w:t>
      </w:r>
      <w:proofErr w:type="spellStart"/>
      <w:r w:rsidRPr="000229BA">
        <w:rPr>
          <w:rFonts w:ascii="Franklin Gothic Book" w:hAnsi="Franklin Gothic Book"/>
          <w:sz w:val="22"/>
          <w:szCs w:val="22"/>
        </w:rPr>
        <w:t>zachorowań</w:t>
      </w:r>
      <w:proofErr w:type="spellEnd"/>
      <w:r w:rsidRPr="000229BA">
        <w:rPr>
          <w:rFonts w:ascii="Franklin Gothic Book" w:hAnsi="Franklin Gothic Book"/>
          <w:sz w:val="22"/>
          <w:szCs w:val="22"/>
        </w:rPr>
        <w:t xml:space="preserve"> oraz zasady postępowania powypadkowego I/DB/B/15/2007 </w:t>
      </w:r>
    </w:p>
    <w:p w14:paraId="7ED5B51D"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9F497E" w:rsidP="003A2A46">
      <w:pPr>
        <w:numPr>
          <w:ilvl w:val="1"/>
          <w:numId w:val="37"/>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 xml:space="preserve">Instrukcja </w:t>
        </w:r>
        <w:proofErr w:type="spellStart"/>
        <w:r w:rsidR="003A2A46" w:rsidRPr="000229BA">
          <w:rPr>
            <w:rStyle w:val="Hipercze"/>
            <w:rFonts w:ascii="Franklin Gothic Book" w:hAnsi="Franklin Gothic Book"/>
            <w:color w:val="auto"/>
            <w:sz w:val="22"/>
            <w:szCs w:val="22"/>
            <w:u w:val="none"/>
          </w:rPr>
          <w:t>przepustkowa</w:t>
        </w:r>
        <w:proofErr w:type="spellEnd"/>
        <w:r w:rsidR="003A2A46" w:rsidRPr="000229BA">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t>
      </w:r>
      <w:proofErr w:type="spellStart"/>
      <w:r w:rsidRPr="000229BA">
        <w:rPr>
          <w:rFonts w:ascii="Franklin Gothic Book" w:hAnsi="Franklin Gothic Book"/>
          <w:sz w:val="22"/>
          <w:szCs w:val="22"/>
        </w:rPr>
        <w:t>przepustkowa</w:t>
      </w:r>
      <w:proofErr w:type="spellEnd"/>
      <w:r w:rsidRPr="000229BA">
        <w:rPr>
          <w:rFonts w:ascii="Franklin Gothic Book" w:hAnsi="Franklin Gothic Book"/>
          <w:sz w:val="22"/>
          <w:szCs w:val="22"/>
        </w:rPr>
        <w:t xml:space="preserve"> dla ruchu materiałowego I/DN/B/69/2008</w:t>
      </w:r>
    </w:p>
    <w:p w14:paraId="0D209499" w14:textId="77777777" w:rsidR="003A2A46" w:rsidRDefault="009F497E"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0229BA">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229BA">
        <w:rPr>
          <w:rStyle w:val="Hipercze"/>
          <w:rFonts w:ascii="Franklin Gothic Book" w:hAnsi="Franklin Gothic Book"/>
          <w:color w:val="auto"/>
          <w:sz w:val="22"/>
          <w:szCs w:val="22"/>
          <w:u w:val="none"/>
        </w:rPr>
        <w:t>,</w:t>
      </w:r>
    </w:p>
    <w:p w14:paraId="3DAF414F" w14:textId="4246E226" w:rsidR="00437CFD" w:rsidRPr="00437CFD" w:rsidRDefault="00437CFD" w:rsidP="008E34AA">
      <w:pPr>
        <w:numPr>
          <w:ilvl w:val="1"/>
          <w:numId w:val="24"/>
        </w:numPr>
        <w:spacing w:after="120"/>
        <w:ind w:left="1560"/>
        <w:jc w:val="both"/>
        <w:rPr>
          <w:rFonts w:ascii="Franklin Gothic Book" w:hAnsi="Franklin Gothic Book"/>
          <w:sz w:val="22"/>
          <w:szCs w:val="22"/>
        </w:rPr>
      </w:pPr>
      <w:r w:rsidRPr="008E34AA">
        <w:rPr>
          <w:rFonts w:ascii="Franklin Gothic Book" w:hAnsi="Franklin Gothic Book"/>
          <w:iCs/>
          <w:szCs w:val="22"/>
        </w:rPr>
        <w:t xml:space="preserve">Ogólne Warunki Zakupu Usług w wersji </w:t>
      </w:r>
      <w:r w:rsidRPr="008E34AA">
        <w:rPr>
          <w:rFonts w:ascii="Franklin Gothic Book" w:hAnsi="Franklin Gothic Book" w:cstheme="minorHAnsi"/>
          <w:szCs w:val="22"/>
        </w:rPr>
        <w:t>nr Wersja NZ/4/2018 z dnia 7 sierpnia 2018 r.</w:t>
      </w:r>
    </w:p>
    <w:p w14:paraId="08FDFF48" w14:textId="16DE5F48" w:rsidR="00A73CCB" w:rsidRPr="000229BA" w:rsidRDefault="003A2A46" w:rsidP="008E34AA">
      <w:pPr>
        <w:jc w:val="both"/>
      </w:pPr>
      <w:r w:rsidRPr="000229B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229BA">
        <w:rPr>
          <w:rFonts w:ascii="Franklin Gothic Book" w:hAnsi="Franklin Gothic Book"/>
          <w:sz w:val="22"/>
          <w:szCs w:val="22"/>
        </w:rPr>
        <w:t xml:space="preserve"> poprzez ich zamieszczenie na stronie internetowej</w:t>
      </w:r>
      <w:r w:rsidRPr="000229BA">
        <w:rPr>
          <w:rFonts w:ascii="Franklin Gothic Book" w:hAnsi="Franklin Gothic Book"/>
          <w:sz w:val="22"/>
          <w:szCs w:val="22"/>
        </w:rPr>
        <w:t>.</w:t>
      </w:r>
    </w:p>
    <w:p w14:paraId="26C5F4F2"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ODPOWIEDZIALNOŚĆ ZA NIEWYKONANIE LUB NIENALEŻYTE WYKONANIE UMOWY</w:t>
      </w:r>
    </w:p>
    <w:p w14:paraId="3E4C14C0" w14:textId="77777777" w:rsidR="00201E78" w:rsidRPr="00201E78" w:rsidRDefault="00201E78" w:rsidP="00201E78">
      <w:pPr>
        <w:pStyle w:val="Nagwek2"/>
        <w:numPr>
          <w:ilvl w:val="1"/>
          <w:numId w:val="1"/>
        </w:numPr>
        <w:rPr>
          <w:rFonts w:ascii="Franklin Gothic Book" w:hAnsi="Franklin Gothic Book"/>
          <w:szCs w:val="22"/>
          <w:lang w:val="pl-PL"/>
        </w:rPr>
      </w:pPr>
      <w:r w:rsidRPr="00201E78">
        <w:rPr>
          <w:rFonts w:ascii="Franklin Gothic Book" w:hAnsi="Franklin Gothic Book"/>
          <w:szCs w:val="22"/>
          <w:lang w:val="pl-PL"/>
        </w:rPr>
        <w:t>Niezależnie od postanowień OWZU o karach umownych, Strony ustalają kary umowne:</w:t>
      </w:r>
    </w:p>
    <w:p w14:paraId="07C4ECA9"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 xml:space="preserve">Z tytułu niewykonania Prac zleconych zgodnie z pkt 1.6. Umowy, Zamawiający przewiduje karę umowną w wysokości 200 zł za każdą niewykonaną </w:t>
      </w:r>
      <w:proofErr w:type="spellStart"/>
      <w:r w:rsidRPr="00201E78">
        <w:rPr>
          <w:rFonts w:ascii="Franklin Gothic Book" w:hAnsi="Franklin Gothic Book"/>
          <w:szCs w:val="22"/>
          <w:lang w:val="pl-PL"/>
        </w:rPr>
        <w:t>rbg</w:t>
      </w:r>
      <w:proofErr w:type="spellEnd"/>
      <w:r w:rsidRPr="00201E78">
        <w:rPr>
          <w:rFonts w:ascii="Franklin Gothic Book" w:hAnsi="Franklin Gothic Book"/>
          <w:szCs w:val="22"/>
          <w:lang w:val="pl-PL"/>
        </w:rPr>
        <w:t>, zgodnie z pkt 1.6. Umowy.</w:t>
      </w:r>
    </w:p>
    <w:p w14:paraId="28B7B9E1"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w:t>
      </w:r>
    </w:p>
    <w:p w14:paraId="2B62C634"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traktowane </w:t>
      </w:r>
      <w:r w:rsidRPr="00201E78">
        <w:rPr>
          <w:rFonts w:ascii="Franklin Gothic Book" w:hAnsi="Franklin Gothic Book"/>
          <w:szCs w:val="22"/>
          <w:lang w:val="pl-PL"/>
        </w:rPr>
        <w:lastRenderedPageBreak/>
        <w:t>będzie jako niespełnienie przez Wykonawcę lub jego podwykonawcę wymogu zatrudnienia na podstawie umowy o pracę osób wykonujących Usługi.</w:t>
      </w:r>
    </w:p>
    <w:p w14:paraId="075A8E16" w14:textId="456BFFF6" w:rsidR="00201E78" w:rsidRPr="008E34AA" w:rsidRDefault="00201E78" w:rsidP="00201E78">
      <w:pPr>
        <w:pStyle w:val="Nagwek3"/>
        <w:numPr>
          <w:ilvl w:val="2"/>
          <w:numId w:val="1"/>
        </w:numPr>
        <w:rPr>
          <w:rFonts w:ascii="Franklin Gothic Book" w:hAnsi="Franklin Gothic Book"/>
          <w:szCs w:val="22"/>
          <w:lang w:val="pl-PL"/>
        </w:rPr>
      </w:pPr>
      <w:r w:rsidRPr="008E34AA">
        <w:rPr>
          <w:rFonts w:ascii="Franklin Gothic Book" w:hAnsi="Franklin Gothic Book"/>
          <w:szCs w:val="22"/>
          <w:lang w:val="pl-PL"/>
        </w:rPr>
        <w:t xml:space="preserve">W przypadku </w:t>
      </w:r>
      <w:r w:rsidR="008E34AA">
        <w:rPr>
          <w:rFonts w:ascii="Franklin Gothic Book" w:hAnsi="Franklin Gothic Book"/>
          <w:szCs w:val="22"/>
          <w:lang w:val="pl-PL"/>
        </w:rPr>
        <w:t>zwłoki</w:t>
      </w:r>
      <w:r w:rsidRPr="008E34AA">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Całkowitego za każdy dzień opóźnienia.</w:t>
      </w:r>
    </w:p>
    <w:p w14:paraId="3809A9A0" w14:textId="77777777" w:rsidR="00201E78" w:rsidRPr="008E34AA" w:rsidRDefault="00201E78" w:rsidP="00201E78">
      <w:pPr>
        <w:pStyle w:val="Nagwek3"/>
        <w:numPr>
          <w:ilvl w:val="2"/>
          <w:numId w:val="1"/>
        </w:numPr>
        <w:rPr>
          <w:rFonts w:ascii="Franklin Gothic Book" w:hAnsi="Franklin Gothic Book"/>
          <w:szCs w:val="22"/>
          <w:lang w:val="pl-PL"/>
        </w:rPr>
      </w:pPr>
      <w:r w:rsidRPr="008E34AA">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65BD2B7A" w14:textId="77777777" w:rsid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Suma kar umownych pokreślonych w pkt 12.1 nie może przekroczyć 20 % Wynagrodzenia Całkowitego netto.</w:t>
      </w:r>
    </w:p>
    <w:p w14:paraId="5DA056AD" w14:textId="77777777" w:rsidR="008E34AA" w:rsidRPr="0005263E" w:rsidRDefault="008E34AA" w:rsidP="008E34AA">
      <w:pPr>
        <w:pStyle w:val="Nagwek2"/>
        <w:numPr>
          <w:ilvl w:val="1"/>
          <w:numId w:val="1"/>
        </w:numPr>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539C4AF" w14:textId="77777777" w:rsidR="00201E78" w:rsidRPr="008E34AA" w:rsidRDefault="00201E78" w:rsidP="00201E78">
      <w:pPr>
        <w:pStyle w:val="Nagwek2"/>
        <w:numPr>
          <w:ilvl w:val="1"/>
          <w:numId w:val="1"/>
        </w:numPr>
        <w:rPr>
          <w:lang w:val="pl-PL"/>
        </w:rPr>
      </w:pPr>
      <w:r w:rsidRPr="008E34AA">
        <w:rPr>
          <w:rFonts w:ascii="Franklin Gothic Book" w:hAnsi="Franklin Gothic Book"/>
          <w:szCs w:val="22"/>
          <w:lang w:val="pl-PL"/>
        </w:rPr>
        <w:t>Zapłata kary umownej nie zwalnia Wykonawcy z obowiązku wykonania zobowiązań umownych.</w:t>
      </w:r>
    </w:p>
    <w:p w14:paraId="343B2D7D" w14:textId="77777777" w:rsidR="00201E78" w:rsidRPr="008E34AA" w:rsidRDefault="00201E78" w:rsidP="00201E78">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5D4CEBED" w14:textId="77777777" w:rsidR="00201E78" w:rsidRPr="008E34AA" w:rsidRDefault="00201E78" w:rsidP="00201E78">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B03C2EE" w14:textId="77777777" w:rsidR="00201E78" w:rsidRPr="008E34AA" w:rsidRDefault="00201E78" w:rsidP="00201E78">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11" w:name="_Toc503175952"/>
      <w:r w:rsidRPr="000229BA">
        <w:rPr>
          <w:rFonts w:ascii="Franklin Gothic Book" w:hAnsi="Franklin Gothic Book" w:cstheme="minorHAnsi"/>
          <w:szCs w:val="22"/>
          <w:u w:val="single"/>
          <w:lang w:val="pl-PL"/>
        </w:rPr>
        <w:t>INFORMACJE CHRONIONE</w:t>
      </w:r>
      <w:bookmarkEnd w:id="11"/>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229BA">
        <w:rPr>
          <w:rFonts w:ascii="Franklin Gothic Book" w:hAnsi="Franklin Gothic Book"/>
          <w:szCs w:val="22"/>
        </w:rPr>
        <w:t>Informacjami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chronionymi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także</w:t>
      </w:r>
      <w:proofErr w:type="spellEnd"/>
      <w:r w:rsidRPr="000229BA">
        <w:rPr>
          <w:rFonts w:ascii="Franklin Gothic Book" w:hAnsi="Franklin Gothic Book"/>
          <w:szCs w:val="22"/>
        </w:rPr>
        <w:t>:</w:t>
      </w:r>
    </w:p>
    <w:p w14:paraId="489AA467" w14:textId="77777777" w:rsidR="00682B4F" w:rsidRPr="000229BA" w:rsidRDefault="00682B4F"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0229BA" w:rsidRDefault="00682B4F"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proofErr w:type="spellStart"/>
      <w:r w:rsidRPr="000229BA">
        <w:rPr>
          <w:rFonts w:ascii="Franklin Gothic Book" w:hAnsi="Franklin Gothic Book"/>
          <w:szCs w:val="22"/>
        </w:rPr>
        <w:t>Strony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zobowiązują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się</w:t>
      </w:r>
      <w:proofErr w:type="spellEnd"/>
      <w:r w:rsidRPr="000229BA">
        <w:rPr>
          <w:rFonts w:ascii="Franklin Gothic Book" w:hAnsi="Franklin Gothic Book"/>
          <w:szCs w:val="22"/>
        </w:rPr>
        <w:t>:</w:t>
      </w:r>
    </w:p>
    <w:p w14:paraId="2FF109E9" w14:textId="77777777" w:rsidR="00682B4F" w:rsidRPr="008E34AA" w:rsidRDefault="00682B4F" w:rsidP="008E34AA">
      <w:pPr>
        <w:pStyle w:val="Nagwek2"/>
        <w:numPr>
          <w:ilvl w:val="2"/>
          <w:numId w:val="53"/>
        </w:numPr>
        <w:rPr>
          <w:rFonts w:ascii="Franklin Gothic Book" w:hAnsi="Franklin Gothic Book"/>
          <w:szCs w:val="22"/>
          <w:lang w:val="pl-PL"/>
        </w:rPr>
      </w:pPr>
      <w:r w:rsidRPr="00843D5F">
        <w:rPr>
          <w:rFonts w:ascii="Franklin Gothic Book" w:hAnsi="Franklin Gothic Book"/>
          <w:szCs w:val="22"/>
          <w:lang w:val="pl-PL"/>
        </w:rPr>
        <w:t>zachować w tajemnicy informacje chronione do własnej wiadomości,</w:t>
      </w:r>
    </w:p>
    <w:p w14:paraId="4D15ED76"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8E34AA">
        <w:rPr>
          <w:rFonts w:ascii="Franklin Gothic Book" w:hAnsi="Franklin Gothic Book"/>
          <w:szCs w:val="22"/>
          <w:lang w:val="pl-PL"/>
        </w:rPr>
        <w:t>ppkt</w:t>
      </w:r>
      <w:proofErr w:type="spellEnd"/>
      <w:r w:rsidRPr="008E34AA">
        <w:rPr>
          <w:rFonts w:ascii="Franklin Gothic Book" w:hAnsi="Franklin Gothic Book"/>
          <w:szCs w:val="22"/>
          <w:lang w:val="pl-PL"/>
        </w:rPr>
        <w:t xml:space="preserve">. </w:t>
      </w:r>
      <w:r w:rsidR="0094131D" w:rsidRPr="008E34AA">
        <w:rPr>
          <w:rFonts w:ascii="Franklin Gothic Book" w:hAnsi="Franklin Gothic Book"/>
          <w:szCs w:val="22"/>
          <w:lang w:val="pl-PL"/>
        </w:rPr>
        <w:t>13</w:t>
      </w:r>
      <w:r w:rsidRPr="008E34AA">
        <w:rPr>
          <w:rFonts w:ascii="Franklin Gothic Book" w:hAnsi="Franklin Gothic Book"/>
          <w:szCs w:val="22"/>
          <w:lang w:val="pl-PL"/>
        </w:rPr>
        <w:t>.3.3 i którzy zostali zobowiązani do zachowania tajemnicy, na zasadach niniejszego paragrafu,</w:t>
      </w:r>
    </w:p>
    <w:p w14:paraId="5EBB1F30"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8E34AA" w:rsidRDefault="00682B4F" w:rsidP="008E34AA">
      <w:pPr>
        <w:pStyle w:val="Nagwek2"/>
        <w:numPr>
          <w:ilvl w:val="2"/>
          <w:numId w:val="53"/>
        </w:numPr>
        <w:rPr>
          <w:rFonts w:ascii="Franklin Gothic Book" w:hAnsi="Franklin Gothic Book"/>
          <w:szCs w:val="22"/>
          <w:lang w:val="pl-PL"/>
        </w:rPr>
      </w:pPr>
      <w:r w:rsidRPr="008E34A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81A170D"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13</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229BA" w:rsidRDefault="00682B4F" w:rsidP="008E34AA">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7A3E62E6" w14:textId="77777777" w:rsidR="00660E9E" w:rsidRPr="00660E9E" w:rsidRDefault="00660E9E" w:rsidP="00660E9E">
      <w:pPr>
        <w:pStyle w:val="Nagwek1"/>
        <w:rPr>
          <w:rFonts w:ascii="Franklin Gothic Book" w:hAnsi="Franklin Gothic Book" w:cstheme="minorHAnsi"/>
          <w:szCs w:val="22"/>
          <w:u w:val="single"/>
        </w:rPr>
      </w:pPr>
      <w:r w:rsidRPr="00660E9E">
        <w:rPr>
          <w:rFonts w:ascii="Franklin Gothic Book" w:hAnsi="Franklin Gothic Book" w:cstheme="minorHAnsi"/>
          <w:szCs w:val="22"/>
          <w:u w:val="single"/>
        </w:rPr>
        <w:t>OCHRONA DANYCH OSOBOWYCH</w:t>
      </w:r>
    </w:p>
    <w:p w14:paraId="4FE40674" w14:textId="4CC0B4C9" w:rsidR="00660E9E" w:rsidRPr="008E34AA" w:rsidRDefault="00660E9E" w:rsidP="00660E9E">
      <w:pPr>
        <w:pStyle w:val="Nagwek2"/>
        <w:numPr>
          <w:ilvl w:val="1"/>
          <w:numId w:val="1"/>
        </w:numPr>
        <w:rPr>
          <w:rFonts w:ascii="Franklin Gothic Book" w:hAnsi="Franklin Gothic Book"/>
          <w:lang w:val="pl-PL"/>
        </w:rPr>
      </w:pPr>
      <w:r w:rsidRPr="008E34AA">
        <w:rPr>
          <w:rFonts w:ascii="Franklin Gothic Book" w:hAnsi="Franklin Gothic Book"/>
          <w:lang w:val="pl-PL"/>
        </w:rPr>
        <w:t xml:space="preserve">Zamawiający powierza Wykonawcy do przetwarzania dane osobowe w zakresie i na zasadach określonych w Umowie powierzenia przetwarzania danych osobowych będącej </w:t>
      </w:r>
      <w:r>
        <w:rPr>
          <w:rFonts w:ascii="Franklin Gothic Book" w:hAnsi="Franklin Gothic Book"/>
          <w:lang w:val="pl-PL"/>
        </w:rPr>
        <w:t>Z</w:t>
      </w:r>
      <w:r w:rsidRPr="008E34AA">
        <w:rPr>
          <w:rFonts w:ascii="Franklin Gothic Book" w:hAnsi="Franklin Gothic Book"/>
          <w:lang w:val="pl-PL"/>
        </w:rPr>
        <w:t>ałącznikiem nr 10 do niniejszej Umowy.</w:t>
      </w:r>
    </w:p>
    <w:p w14:paraId="79D85DEA" w14:textId="77777777" w:rsidR="00660E9E" w:rsidRPr="008E34AA" w:rsidRDefault="00660E9E" w:rsidP="00660E9E">
      <w:pPr>
        <w:pStyle w:val="Nagwek2"/>
        <w:numPr>
          <w:ilvl w:val="1"/>
          <w:numId w:val="1"/>
        </w:numPr>
        <w:rPr>
          <w:rFonts w:ascii="Franklin Gothic Book" w:hAnsi="Franklin Gothic Book"/>
          <w:lang w:val="pl-PL"/>
        </w:rPr>
      </w:pPr>
      <w:r w:rsidRPr="008E34AA">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7C97C8AC" w14:textId="77777777" w:rsidR="00660E9E" w:rsidRPr="008E34AA" w:rsidRDefault="00660E9E" w:rsidP="00660E9E">
      <w:pPr>
        <w:pStyle w:val="Nagwek2"/>
        <w:numPr>
          <w:ilvl w:val="1"/>
          <w:numId w:val="1"/>
        </w:numPr>
        <w:rPr>
          <w:rFonts w:ascii="Franklin Gothic Book" w:hAnsi="Franklin Gothic Book"/>
          <w:lang w:val="pl-PL"/>
        </w:rPr>
      </w:pPr>
      <w:r w:rsidRPr="008E34AA">
        <w:rPr>
          <w:rFonts w:ascii="Franklin Gothic Book" w:hAnsi="Franklin Gothic Book"/>
          <w:lang w:val="pl-PL"/>
        </w:rPr>
        <w:t>Rozszerzenie zapisów, o których mowa w pkt. 14.2 może nastąpić poprzez zawarcie aneksu do Umowy powierzenia przetwarzania danych osobowych.</w:t>
      </w:r>
    </w:p>
    <w:p w14:paraId="65FA79A0" w14:textId="77777777" w:rsidR="00660E9E" w:rsidRPr="008E34AA" w:rsidRDefault="00660E9E" w:rsidP="00660E9E">
      <w:pPr>
        <w:pStyle w:val="Nagwek2"/>
        <w:numPr>
          <w:ilvl w:val="1"/>
          <w:numId w:val="1"/>
        </w:numPr>
        <w:rPr>
          <w:rFonts w:ascii="Franklin Gothic Book" w:hAnsi="Franklin Gothic Book"/>
        </w:rPr>
      </w:pPr>
      <w:r w:rsidRPr="008E34AA">
        <w:rPr>
          <w:rFonts w:ascii="Franklin Gothic Book" w:hAnsi="Franklin Gothic Book"/>
          <w:lang w:val="pl-PL"/>
        </w:rPr>
        <w:tab/>
      </w:r>
      <w:proofErr w:type="spellStart"/>
      <w:r w:rsidRPr="008E34AA">
        <w:rPr>
          <w:rFonts w:ascii="Franklin Gothic Book" w:hAnsi="Franklin Gothic Book"/>
        </w:rPr>
        <w:t>Wykonawca</w:t>
      </w:r>
      <w:proofErr w:type="spellEnd"/>
      <w:r w:rsidRPr="008E34AA">
        <w:rPr>
          <w:rFonts w:ascii="Franklin Gothic Book" w:hAnsi="Franklin Gothic Book"/>
        </w:rPr>
        <w:t xml:space="preserve"> jest </w:t>
      </w:r>
      <w:proofErr w:type="spellStart"/>
      <w:r w:rsidRPr="008E34AA">
        <w:rPr>
          <w:rFonts w:ascii="Franklin Gothic Book" w:hAnsi="Franklin Gothic Book"/>
        </w:rPr>
        <w:t>zobowiązany</w:t>
      </w:r>
      <w:proofErr w:type="spellEnd"/>
      <w:r w:rsidRPr="008E34AA">
        <w:rPr>
          <w:rFonts w:ascii="Franklin Gothic Book" w:hAnsi="Franklin Gothic Book"/>
        </w:rPr>
        <w:t xml:space="preserve"> </w:t>
      </w:r>
      <w:proofErr w:type="spellStart"/>
      <w:r w:rsidRPr="008E34AA">
        <w:rPr>
          <w:rFonts w:ascii="Franklin Gothic Book" w:hAnsi="Franklin Gothic Book"/>
        </w:rPr>
        <w:t>poinformować</w:t>
      </w:r>
      <w:proofErr w:type="spellEnd"/>
      <w:r w:rsidRPr="008E34AA">
        <w:rPr>
          <w:rFonts w:ascii="Franklin Gothic Book" w:hAnsi="Franklin Gothic Book"/>
        </w:rPr>
        <w:t>:</w:t>
      </w:r>
    </w:p>
    <w:p w14:paraId="5518D4CD" w14:textId="77777777" w:rsidR="00660E9E" w:rsidRPr="008E34AA" w:rsidRDefault="00660E9E" w:rsidP="00660E9E">
      <w:pPr>
        <w:pStyle w:val="Nagwek3"/>
        <w:numPr>
          <w:ilvl w:val="2"/>
          <w:numId w:val="1"/>
        </w:numPr>
        <w:rPr>
          <w:rFonts w:ascii="Franklin Gothic Book" w:hAnsi="Franklin Gothic Book"/>
          <w:lang w:val="pl-PL"/>
        </w:rPr>
      </w:pPr>
      <w:r w:rsidRPr="008E34AA">
        <w:rPr>
          <w:rFonts w:ascii="Franklin Gothic Book" w:hAnsi="Franklin Gothic Book"/>
          <w:lang w:val="pl-PL"/>
        </w:rPr>
        <w:t>swoich pracowników i współpracowników, których dane osobowe są wskazane w Umowie jako dane Reprezentantów, Pełnomocników, osób kontaktowych dla Zamawiającego,</w:t>
      </w:r>
    </w:p>
    <w:p w14:paraId="34A8A8F8" w14:textId="77777777" w:rsidR="00660E9E" w:rsidRPr="008E34AA" w:rsidRDefault="00660E9E" w:rsidP="00660E9E">
      <w:pPr>
        <w:pStyle w:val="Nagwek3"/>
        <w:numPr>
          <w:ilvl w:val="2"/>
          <w:numId w:val="1"/>
        </w:numPr>
        <w:rPr>
          <w:rFonts w:ascii="Franklin Gothic Book" w:hAnsi="Franklin Gothic Book"/>
          <w:lang w:val="pl-PL"/>
        </w:rPr>
      </w:pPr>
      <w:r w:rsidRPr="008E34AA">
        <w:rPr>
          <w:rFonts w:ascii="Franklin Gothic Book" w:hAnsi="Franklin Gothic Book"/>
          <w:lang w:val="pl-PL"/>
        </w:rPr>
        <w:t>osoby, których dane osobowe przekazuje Zamawiającemu w związku z realizacją</w:t>
      </w:r>
    </w:p>
    <w:p w14:paraId="45670C88" w14:textId="77777777" w:rsidR="00660E9E" w:rsidRPr="008E34AA" w:rsidRDefault="00660E9E" w:rsidP="00660E9E">
      <w:pPr>
        <w:pStyle w:val="Nagwek3"/>
        <w:numPr>
          <w:ilvl w:val="0"/>
          <w:numId w:val="0"/>
        </w:numPr>
        <w:ind w:left="1418"/>
        <w:rPr>
          <w:rFonts w:ascii="Franklin Gothic Book" w:hAnsi="Franklin Gothic Book"/>
          <w:lang w:val="pl-PL"/>
        </w:rPr>
      </w:pPr>
      <w:r w:rsidRPr="008E34AA">
        <w:rPr>
          <w:rFonts w:ascii="Franklin Gothic Book" w:hAnsi="Franklin Gothic Book"/>
          <w:lang w:val="pl-PL"/>
        </w:rPr>
        <w:t>dostaw, usług,</w:t>
      </w:r>
    </w:p>
    <w:p w14:paraId="1D58A077" w14:textId="77777777" w:rsidR="00660E9E" w:rsidRPr="008E34AA" w:rsidRDefault="00660E9E" w:rsidP="00660E9E">
      <w:pPr>
        <w:autoSpaceDE w:val="0"/>
        <w:autoSpaceDN w:val="0"/>
        <w:adjustRightInd w:val="0"/>
        <w:ind w:left="709"/>
        <w:jc w:val="both"/>
        <w:rPr>
          <w:rFonts w:ascii="Franklin Gothic Book" w:hAnsi="Franklin Gothic Book" w:cs="Arial"/>
          <w:bCs/>
          <w:iCs/>
          <w:kern w:val="20"/>
          <w:sz w:val="22"/>
          <w:szCs w:val="22"/>
          <w:lang w:eastAsia="en-US"/>
        </w:rPr>
      </w:pPr>
      <w:r w:rsidRPr="00660E9E">
        <w:rPr>
          <w:rFonts w:ascii="Franklin Gothic Book" w:hAnsi="Franklin Gothic Book" w:cs="Arial"/>
          <w:bCs/>
          <w:iCs/>
          <w:kern w:val="20"/>
          <w:sz w:val="22"/>
          <w:szCs w:val="22"/>
          <w:lang w:eastAsia="en-US"/>
        </w:rPr>
        <w:t>o celach i zasadach przetwarzania ich danych osobowych przez Zamawiającego,</w:t>
      </w:r>
      <w:r w:rsidRPr="008E34AA">
        <w:rPr>
          <w:rFonts w:ascii="Franklin Gothic Book" w:hAnsi="Franklin Gothic Book" w:cs="Arial"/>
          <w:bCs/>
          <w:iCs/>
          <w:kern w:val="20"/>
          <w:sz w:val="22"/>
          <w:szCs w:val="22"/>
          <w:lang w:eastAsia="en-US"/>
        </w:rPr>
        <w:t xml:space="preserve"> określonych w Załączniku nr 11.</w:t>
      </w:r>
      <w:r w:rsidRPr="00660E9E">
        <w:rPr>
          <w:rFonts w:ascii="Franklin Gothic Book" w:hAnsi="Franklin Gothic Book" w:cs="Arial"/>
          <w:bCs/>
          <w:iCs/>
          <w:kern w:val="20"/>
          <w:sz w:val="22"/>
          <w:szCs w:val="22"/>
          <w:lang w:eastAsia="en-US"/>
        </w:rPr>
        <w:t xml:space="preserve"> Przekazanie tych informacji</w:t>
      </w:r>
      <w:r w:rsidRPr="008E34AA">
        <w:rPr>
          <w:rFonts w:ascii="Franklin Gothic Book" w:eastAsiaTheme="minorHAnsi" w:hAnsi="Franklin Gothic Book" w:cs="Arial"/>
          <w:sz w:val="22"/>
          <w:szCs w:val="22"/>
          <w:lang w:eastAsia="en-US"/>
        </w:rPr>
        <w:t xml:space="preserve"> </w:t>
      </w:r>
      <w:r w:rsidRPr="00660E9E">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8E34AA" w:rsidRDefault="00D051A9" w:rsidP="008E34AA">
      <w:pPr>
        <w:pStyle w:val="Nagwek2"/>
        <w:numPr>
          <w:ilvl w:val="2"/>
          <w:numId w:val="53"/>
        </w:numPr>
        <w:rPr>
          <w:rFonts w:ascii="Franklin Gothic Book" w:hAnsi="Franklin Gothic Book" w:cstheme="minorHAnsi"/>
          <w:szCs w:val="22"/>
          <w:lang w:val="pl-PL"/>
        </w:rPr>
      </w:pPr>
      <w:r w:rsidRPr="00843D5F">
        <w:rPr>
          <w:rFonts w:ascii="Franklin Gothic Book" w:hAnsi="Franklin Gothic Book" w:cstheme="minorHAnsi"/>
          <w:szCs w:val="22"/>
          <w:lang w:val="pl-PL"/>
        </w:rPr>
        <w:lastRenderedPageBreak/>
        <w:t xml:space="preserve">utraty przez Wykonawcę uprawnień do prowadzenia </w:t>
      </w:r>
      <w:r w:rsidRPr="008E34AA">
        <w:rPr>
          <w:rFonts w:ascii="Franklin Gothic Book" w:hAnsi="Franklin Gothic Book" w:cstheme="minorHAnsi"/>
          <w:szCs w:val="22"/>
          <w:lang w:val="pl-PL"/>
        </w:rPr>
        <w:t>działalności gospodarczej w zakresie Usług objętych Umową;</w:t>
      </w:r>
    </w:p>
    <w:p w14:paraId="5F7CAB76" w14:textId="77777777" w:rsidR="00D051A9" w:rsidRPr="008E34AA" w:rsidRDefault="00D051A9" w:rsidP="008E34AA">
      <w:pPr>
        <w:pStyle w:val="Nagwek2"/>
        <w:numPr>
          <w:ilvl w:val="2"/>
          <w:numId w:val="53"/>
        </w:numPr>
        <w:rPr>
          <w:rFonts w:ascii="Franklin Gothic Book" w:hAnsi="Franklin Gothic Book" w:cstheme="minorHAnsi"/>
          <w:szCs w:val="22"/>
          <w:lang w:val="pl-PL"/>
        </w:rPr>
      </w:pPr>
      <w:r w:rsidRPr="008E34AA">
        <w:rPr>
          <w:rFonts w:ascii="Franklin Gothic Book" w:hAnsi="Franklin Gothic Book" w:cstheme="minorHAnsi"/>
          <w:szCs w:val="22"/>
          <w:lang w:val="pl-PL"/>
        </w:rPr>
        <w:t>całkowitego lub częściowego zaprzestania świadczenia Usług przez Wykonawcę.</w:t>
      </w:r>
    </w:p>
    <w:p w14:paraId="4CCAA455" w14:textId="77777777" w:rsidR="00D051A9" w:rsidRPr="008E34AA" w:rsidRDefault="00D051A9" w:rsidP="008E34AA">
      <w:pPr>
        <w:pStyle w:val="Nagwek2"/>
        <w:numPr>
          <w:ilvl w:val="2"/>
          <w:numId w:val="53"/>
        </w:numPr>
        <w:rPr>
          <w:rFonts w:ascii="Franklin Gothic Book" w:hAnsi="Franklin Gothic Book" w:cstheme="minorHAnsi"/>
          <w:szCs w:val="22"/>
          <w:lang w:val="pl-PL"/>
        </w:rPr>
      </w:pPr>
      <w:r w:rsidRPr="008E34AA">
        <w:rPr>
          <w:rFonts w:cstheme="minorHAnsi"/>
          <w:lang w:val="pl-PL"/>
        </w:rPr>
        <w:t xml:space="preserve"> </w:t>
      </w:r>
      <w:r w:rsidRPr="00843D5F">
        <w:rPr>
          <w:rFonts w:ascii="Franklin Gothic Book" w:hAnsi="Franklin Gothic Book" w:cstheme="minorHAnsi"/>
          <w:szCs w:val="22"/>
          <w:lang w:val="pl-PL"/>
        </w:rPr>
        <w:t>zmiana Umowy została dokonana z naruszeniem art. 144 ust. 1-1b, 1d i 1e Ustawy;</w:t>
      </w:r>
    </w:p>
    <w:p w14:paraId="150F4240" w14:textId="77777777" w:rsidR="00D051A9" w:rsidRPr="008E34AA" w:rsidRDefault="00D051A9" w:rsidP="008E34AA">
      <w:pPr>
        <w:pStyle w:val="Nagwek2"/>
        <w:numPr>
          <w:ilvl w:val="2"/>
          <w:numId w:val="53"/>
        </w:numPr>
        <w:rPr>
          <w:rFonts w:ascii="Franklin Gothic Book" w:hAnsi="Franklin Gothic Book" w:cstheme="minorHAnsi"/>
          <w:szCs w:val="22"/>
          <w:lang w:val="pl-PL"/>
        </w:rPr>
      </w:pPr>
      <w:r w:rsidRPr="008E34AA">
        <w:rPr>
          <w:rFonts w:ascii="Franklin Gothic Book" w:hAnsi="Franklin Gothic Book" w:cstheme="minorHAnsi"/>
          <w:szCs w:val="22"/>
          <w:lang w:val="pl-PL"/>
        </w:rPr>
        <w:t>Wykonawca w chwili zawarcia Umowy podlegał wykluczeniu z postępowania na podstawie art. 24 ust. 1 Ustawy;</w:t>
      </w:r>
    </w:p>
    <w:p w14:paraId="056D3DE9" w14:textId="77777777" w:rsidR="00D051A9" w:rsidRPr="000229BA"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002E60C9" w14:textId="5B2DEE5E" w:rsidR="00D051A9" w:rsidRPr="000229BA" w:rsidRDefault="00D051A9" w:rsidP="00D051A9">
      <w:pPr>
        <w:pStyle w:val="Nagwek3"/>
        <w:rPr>
          <w:rFonts w:ascii="Franklin Gothic Book" w:hAnsi="Franklin Gothic Book"/>
          <w:szCs w:val="22"/>
          <w:lang w:val="pl-PL"/>
        </w:rPr>
      </w:pPr>
      <w:r w:rsidRPr="008E34AA">
        <w:rPr>
          <w:rFonts w:ascii="Franklin Gothic Book" w:hAnsi="Franklin Gothic Book" w:cstheme="minorHAnsi"/>
          <w:b/>
          <w:szCs w:val="22"/>
          <w:lang w:val="pl-PL"/>
        </w:rPr>
        <w:t>Zamawiający</w:t>
      </w:r>
      <w:r w:rsidRPr="000229BA">
        <w:rPr>
          <w:rFonts w:ascii="Franklin Gothic Book" w:hAnsi="Franklin Gothic Book" w:cstheme="minorHAnsi"/>
          <w:szCs w:val="22"/>
          <w:lang w:val="pl-PL"/>
        </w:rPr>
        <w:t xml:space="preserve">: </w:t>
      </w:r>
      <w:r w:rsidRPr="000229BA">
        <w:rPr>
          <w:rFonts w:ascii="Franklin Gothic Book" w:hAnsi="Franklin Gothic Book"/>
          <w:szCs w:val="22"/>
          <w:lang w:val="pl-PL"/>
        </w:rPr>
        <w:t>Enea Połaniec S.A., Zawada 26, 28-230 Połaniec</w:t>
      </w:r>
      <w:r w:rsidR="008D64E3" w:rsidRPr="000229BA">
        <w:rPr>
          <w:rFonts w:ascii="Franklin Gothic Book" w:hAnsi="Franklin Gothic Book"/>
          <w:szCs w:val="22"/>
          <w:lang w:val="pl-PL"/>
        </w:rPr>
        <w:t>, z zastrzeżeniem pkt 5.</w:t>
      </w:r>
      <w:r w:rsidR="001502D5">
        <w:rPr>
          <w:rFonts w:ascii="Franklin Gothic Book" w:hAnsi="Franklin Gothic Book"/>
          <w:szCs w:val="22"/>
          <w:lang w:val="pl-PL"/>
        </w:rPr>
        <w:t>10</w:t>
      </w:r>
      <w:r w:rsidR="008D64E3" w:rsidRPr="000229BA">
        <w:rPr>
          <w:rFonts w:ascii="Franklin Gothic Book" w:hAnsi="Franklin Gothic Book"/>
          <w:szCs w:val="22"/>
          <w:lang w:val="pl-PL"/>
        </w:rPr>
        <w:t xml:space="preserve"> Umowy.</w:t>
      </w:r>
    </w:p>
    <w:p w14:paraId="0E43B20D" w14:textId="77777777" w:rsidR="00D051A9" w:rsidRPr="00437CFD" w:rsidRDefault="00D051A9" w:rsidP="00D051A9">
      <w:pPr>
        <w:pStyle w:val="Nagwek3"/>
        <w:rPr>
          <w:rFonts w:ascii="Franklin Gothic Book" w:hAnsi="Franklin Gothic Book" w:cstheme="minorHAnsi"/>
          <w:szCs w:val="22"/>
        </w:rPr>
      </w:pPr>
      <w:proofErr w:type="spellStart"/>
      <w:r w:rsidRPr="008E34AA">
        <w:rPr>
          <w:rFonts w:ascii="Franklin Gothic Book" w:hAnsi="Franklin Gothic Book" w:cstheme="minorHAnsi"/>
          <w:b/>
          <w:szCs w:val="22"/>
        </w:rPr>
        <w:t>Wykonawca</w:t>
      </w:r>
      <w:proofErr w:type="spellEnd"/>
      <w:r w:rsidRPr="008E34AA">
        <w:rPr>
          <w:rFonts w:ascii="Franklin Gothic Book" w:hAnsi="Franklin Gothic Book" w:cstheme="minorHAnsi"/>
          <w:b/>
          <w:szCs w:val="22"/>
        </w:rPr>
        <w:t>:</w:t>
      </w:r>
      <w:r w:rsidRPr="00437CFD">
        <w:rPr>
          <w:rFonts w:ascii="Franklin Gothic Book" w:hAnsi="Franklin Gothic Book" w:cstheme="minorHAnsi"/>
          <w:szCs w:val="22"/>
        </w:rPr>
        <w:t xml:space="preserve"> </w:t>
      </w:r>
      <w:r w:rsidRPr="00437CFD">
        <w:rPr>
          <w:rFonts w:ascii="Franklin Gothic Book" w:hAnsi="Franklin Gothic Book"/>
          <w:szCs w:val="22"/>
        </w:rPr>
        <w:t>…………………………………..</w:t>
      </w:r>
    </w:p>
    <w:p w14:paraId="04D50FAD" w14:textId="77777777" w:rsidR="00437CFD" w:rsidRPr="00437CFD" w:rsidRDefault="00437CFD" w:rsidP="00437CFD">
      <w:pPr>
        <w:pStyle w:val="Nagwek2"/>
        <w:numPr>
          <w:ilvl w:val="1"/>
          <w:numId w:val="1"/>
        </w:numPr>
        <w:rPr>
          <w:rFonts w:ascii="Franklin Gothic Book" w:hAnsi="Franklin Gothic Book"/>
          <w:szCs w:val="22"/>
          <w:lang w:val="pl-PL"/>
        </w:rPr>
      </w:pPr>
      <w:r w:rsidRPr="008E34AA">
        <w:rPr>
          <w:rFonts w:ascii="Franklin Gothic Book" w:hAnsi="Franklin Gothic Book"/>
          <w:szCs w:val="22"/>
          <w:lang w:val="pl-PL"/>
        </w:rPr>
        <w:t xml:space="preserve">Jeżeli Umowa nie stanowi inaczej, załączniki do Umowy są dołączone w postaci papierowej. </w:t>
      </w:r>
      <w:r w:rsidRPr="00437CFD">
        <w:rPr>
          <w:rFonts w:ascii="Franklin Gothic Book" w:hAnsi="Franklin Gothic Book"/>
          <w:szCs w:val="22"/>
          <w:lang w:val="pl-PL"/>
        </w:rPr>
        <w:t>Integralną częścią Umowy są następujące załączniki (dalej „</w:t>
      </w:r>
      <w:r w:rsidRPr="00437CFD">
        <w:rPr>
          <w:rFonts w:ascii="Franklin Gothic Book" w:hAnsi="Franklin Gothic Book"/>
          <w:b/>
          <w:szCs w:val="22"/>
          <w:lang w:val="pl-PL"/>
        </w:rPr>
        <w:t>Dokumenty Składowe Umowy</w:t>
      </w:r>
      <w:r w:rsidRPr="00437CFD">
        <w:rPr>
          <w:rFonts w:ascii="Franklin Gothic Book" w:hAnsi="Franklin Gothic Book"/>
          <w:szCs w:val="22"/>
          <w:lang w:val="pl-PL"/>
        </w:rPr>
        <w:t>”):</w:t>
      </w:r>
    </w:p>
    <w:p w14:paraId="7CC72082"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rPr>
        <w:t xml:space="preserve">Załącznik nr 1 – </w:t>
      </w:r>
      <w:r w:rsidRPr="00437CFD">
        <w:rPr>
          <w:rFonts w:ascii="Franklin Gothic Book" w:hAnsi="Franklin Gothic Book" w:cs="Arial"/>
          <w:sz w:val="22"/>
          <w:szCs w:val="22"/>
        </w:rPr>
        <w:t xml:space="preserve">Część II SIWZ wraz z załącznikami wskazanymi w Części II SIWZ. </w:t>
      </w:r>
      <w:r w:rsidRPr="008E34AA">
        <w:rPr>
          <w:rFonts w:ascii="Franklin Gothic Book" w:hAnsi="Franklin Gothic Book" w:cs="Arial"/>
          <w:sz w:val="22"/>
          <w:szCs w:val="22"/>
        </w:rPr>
        <w:t>Załącznik nr 1 dołączony do Umowy na nośniku danych typu płyta CD.</w:t>
      </w:r>
    </w:p>
    <w:p w14:paraId="7E37120F"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cs="Arial"/>
          <w:sz w:val="22"/>
          <w:szCs w:val="22"/>
        </w:rPr>
        <w:t xml:space="preserve">Załącznik nr 2 -  </w:t>
      </w:r>
      <w:r w:rsidRPr="00437CFD">
        <w:rPr>
          <w:rFonts w:ascii="Franklin Gothic Book" w:hAnsi="Franklin Gothic Book"/>
          <w:sz w:val="22"/>
          <w:szCs w:val="22"/>
        </w:rPr>
        <w:t>OWZU</w:t>
      </w:r>
      <w:r w:rsidRPr="00437CFD">
        <w:rPr>
          <w:rFonts w:ascii="Franklin Gothic Book" w:hAnsi="Franklin Gothic Book"/>
          <w:sz w:val="22"/>
          <w:szCs w:val="22"/>
          <w:lang w:eastAsia="en-US"/>
        </w:rPr>
        <w:t xml:space="preserve"> </w:t>
      </w:r>
      <w:r w:rsidRPr="00437CFD">
        <w:rPr>
          <w:rFonts w:ascii="Franklin Gothic Book" w:hAnsi="Franklin Gothic Book" w:cs="Arial"/>
          <w:sz w:val="22"/>
          <w:szCs w:val="22"/>
        </w:rPr>
        <w:t xml:space="preserve"> - </w:t>
      </w:r>
      <w:r w:rsidRPr="008E34AA">
        <w:rPr>
          <w:rFonts w:ascii="Franklin Gothic Book" w:hAnsi="Franklin Gothic Book" w:cs="Arial"/>
          <w:sz w:val="22"/>
          <w:szCs w:val="22"/>
        </w:rPr>
        <w:t>Załącznik nr 1 dołączony do Umowy zgodnie z postanowieniami pkt 11.7 Umowy.</w:t>
      </w:r>
    </w:p>
    <w:p w14:paraId="21BCCCF3" w14:textId="77777777" w:rsidR="00437CFD" w:rsidRPr="00437CFD" w:rsidRDefault="00437CFD" w:rsidP="00437CFD">
      <w:pPr>
        <w:pStyle w:val="Akapitzlist"/>
        <w:numPr>
          <w:ilvl w:val="2"/>
          <w:numId w:val="4"/>
        </w:numPr>
        <w:jc w:val="both"/>
        <w:rPr>
          <w:rFonts w:ascii="Franklin Gothic Book" w:hAnsi="Franklin Gothic Book"/>
          <w:sz w:val="22"/>
          <w:szCs w:val="22"/>
        </w:rPr>
      </w:pPr>
      <w:r w:rsidRPr="00437CFD">
        <w:rPr>
          <w:rFonts w:ascii="Franklin Gothic Book" w:hAnsi="Franklin Gothic Book"/>
          <w:sz w:val="22"/>
          <w:szCs w:val="22"/>
        </w:rPr>
        <w:t xml:space="preserve">Załącznik nr 3 - Wdrożone u Zamawiającego dokumenty dotyczące Wykonawców i Dostawców, wymienione w pkt. 11.7 Umowy, zamieszczane i aktualizowane na stronie: </w:t>
      </w:r>
      <w:hyperlink r:id="rId17" w:history="1">
        <w:r w:rsidRPr="008E34AA">
          <w:rPr>
            <w:rStyle w:val="Hipercze"/>
            <w:rFonts w:ascii="Franklin Gothic Book" w:hAnsi="Franklin Gothic Book"/>
            <w:color w:val="auto"/>
            <w:sz w:val="22"/>
            <w:szCs w:val="22"/>
          </w:rPr>
          <w:t>https://www.enea.pl/pl/grupaenea/o-grupie/spolki-grupy-enea/polaniec/zamowienia/dokumenty</w:t>
        </w:r>
      </w:hyperlink>
    </w:p>
    <w:p w14:paraId="630F57B9"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4 – Wzór Formularza Gwarancji Dobrego Wykonania Umowy</w:t>
      </w:r>
    </w:p>
    <w:p w14:paraId="5EA53F0E"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5 - Oferta z dnia ……………… nr ………………. wraz z Formularzem rzeczowo – finansowym, złożone w terminie składania ofert/ w toku aukcji elektronicznej</w:t>
      </w:r>
      <w:r w:rsidRPr="00437CFD">
        <w:rPr>
          <w:rStyle w:val="Odwoanieprzypisudolnego"/>
          <w:rFonts w:ascii="Franklin Gothic Book" w:hAnsi="Franklin Gothic Book"/>
          <w:sz w:val="22"/>
          <w:szCs w:val="22"/>
          <w:lang w:eastAsia="en-US"/>
        </w:rPr>
        <w:footnoteReference w:id="3"/>
      </w:r>
      <w:r w:rsidRPr="00437CFD">
        <w:rPr>
          <w:rFonts w:ascii="Franklin Gothic Book" w:hAnsi="Franklin Gothic Book"/>
          <w:sz w:val="22"/>
          <w:szCs w:val="22"/>
          <w:lang w:eastAsia="en-US"/>
        </w:rPr>
        <w:t>.</w:t>
      </w:r>
    </w:p>
    <w:p w14:paraId="0470D6AE"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6 – Warunki ubezpieczeniowe</w:t>
      </w:r>
    </w:p>
    <w:p w14:paraId="77E87579" w14:textId="77777777" w:rsidR="00437CFD" w:rsidRPr="00437CFD" w:rsidRDefault="00437CFD" w:rsidP="00437CFD">
      <w:pPr>
        <w:pStyle w:val="Tekstpodstawowy2"/>
        <w:numPr>
          <w:ilvl w:val="2"/>
          <w:numId w:val="4"/>
        </w:numPr>
        <w:spacing w:after="0" w:line="320" w:lineRule="atLeast"/>
        <w:rPr>
          <w:rStyle w:val="FontStyle23"/>
          <w:rFonts w:ascii="Franklin Gothic Book" w:hAnsi="Franklin Gothic Book" w:cs="Times New Roman"/>
          <w:sz w:val="22"/>
          <w:szCs w:val="22"/>
        </w:rPr>
      </w:pPr>
      <w:r w:rsidRPr="00843D5F">
        <w:rPr>
          <w:rFonts w:ascii="Franklin Gothic Book" w:hAnsi="Franklin Gothic Book"/>
          <w:sz w:val="22"/>
          <w:szCs w:val="22"/>
          <w:lang w:eastAsia="en-US"/>
        </w:rPr>
        <w:t xml:space="preserve">Załącznik nr 7 </w:t>
      </w:r>
      <w:r w:rsidRPr="00437CFD">
        <w:rPr>
          <w:rStyle w:val="FontStyle23"/>
          <w:rFonts w:ascii="Franklin Gothic Book" w:hAnsi="Franklin Gothic Book"/>
          <w:sz w:val="22"/>
          <w:szCs w:val="22"/>
        </w:rPr>
        <w:t>Certyfikat do Polisy/Kopia polisy ubezpieczeniowej Wykonawcy</w:t>
      </w:r>
    </w:p>
    <w:p w14:paraId="2BEF9FDD"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lang w:eastAsia="en-US"/>
        </w:rPr>
      </w:pPr>
      <w:r w:rsidRPr="00437CFD">
        <w:rPr>
          <w:rFonts w:ascii="Franklin Gothic Book" w:hAnsi="Franklin Gothic Book"/>
          <w:sz w:val="22"/>
          <w:szCs w:val="22"/>
          <w:lang w:eastAsia="en-US"/>
        </w:rPr>
        <w:t>Załącznik nr 8 – Wykaz pracowników Wykonawcy (Z-1/Dokument związany nr 4 do I/DB/B/20/2013</w:t>
      </w:r>
      <w:r w:rsidRPr="00843D5F">
        <w:rPr>
          <w:rFonts w:ascii="Franklin Gothic Book" w:hAnsi="Franklin Gothic Book"/>
          <w:noProof/>
          <w:sz w:val="22"/>
          <w:szCs w:val="22"/>
        </w:rPr>
        <mc:AlternateContent>
          <mc:Choice Requires="wps">
            <w:drawing>
              <wp:anchor distT="0" distB="0" distL="114300" distR="114300" simplePos="0" relativeHeight="251661312" behindDoc="0" locked="0" layoutInCell="1" allowOverlap="1" wp14:anchorId="1AE54E24" wp14:editId="69F37572">
                <wp:simplePos x="0" y="0"/>
                <wp:positionH relativeFrom="column">
                  <wp:posOffset>8396605</wp:posOffset>
                </wp:positionH>
                <wp:positionV relativeFrom="paragraph">
                  <wp:posOffset>-18415</wp:posOffset>
                </wp:positionV>
                <wp:extent cx="1250315" cy="264160"/>
                <wp:effectExtent l="0" t="635" r="1905"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3CD5" w14:textId="77777777" w:rsidR="000B4D37" w:rsidRPr="00AF0AC4" w:rsidRDefault="000B4D37" w:rsidP="00437CF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4E24" id="_x0000_t202" coordsize="21600,21600" o:spt="202" path="m,l,21600r21600,l21600,xe">
                <v:stroke joinstyle="miter"/>
                <v:path gradientshapeok="t" o:connecttype="rect"/>
              </v:shapetype>
              <v:shape id="Pole tekstowe 1"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" filled="f" stroked="f">
                <v:textbox>
                  <w:txbxContent>
                    <w:p w14:paraId="7CDE3CD5" w14:textId="77777777" w:rsidR="000B4D37" w:rsidRPr="00AF0AC4" w:rsidRDefault="000B4D37" w:rsidP="00437CF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437CFD">
        <w:rPr>
          <w:rFonts w:ascii="Franklin Gothic Book" w:hAnsi="Franklin Gothic Book"/>
          <w:sz w:val="22"/>
          <w:szCs w:val="22"/>
          <w:lang w:eastAsia="en-US"/>
        </w:rPr>
        <w:t>)</w:t>
      </w:r>
    </w:p>
    <w:p w14:paraId="22D4B355" w14:textId="6EA3A89E" w:rsidR="00437CFD" w:rsidRPr="008E34AA"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9 -</w:t>
      </w:r>
      <w:r w:rsidRPr="00437CFD">
        <w:rPr>
          <w:rFonts w:ascii="Franklin Gothic Book" w:hAnsi="Franklin Gothic Book" w:cstheme="minorHAnsi"/>
          <w:sz w:val="22"/>
          <w:szCs w:val="22"/>
        </w:rPr>
        <w:t xml:space="preserve"> </w:t>
      </w:r>
      <w:r w:rsidRPr="00437CFD">
        <w:rPr>
          <w:rFonts w:ascii="Franklin Gothic Book" w:hAnsi="Franklin Gothic Book"/>
          <w:sz w:val="22"/>
          <w:szCs w:val="22"/>
        </w:rPr>
        <w:t xml:space="preserve">Wykaz </w:t>
      </w:r>
      <w:r w:rsidRPr="00437CFD">
        <w:rPr>
          <w:rFonts w:ascii="Franklin Gothic Book" w:hAnsi="Franklin Gothic Book" w:cstheme="minorHAnsi"/>
          <w:sz w:val="22"/>
          <w:szCs w:val="22"/>
        </w:rPr>
        <w:t xml:space="preserve">podwykonawców </w:t>
      </w:r>
      <w:r w:rsidRPr="008E34AA">
        <w:rPr>
          <w:rFonts w:ascii="Franklin Gothic Book" w:hAnsi="Franklin Gothic Book" w:cstheme="minorHAnsi"/>
          <w:sz w:val="22"/>
          <w:szCs w:val="22"/>
        </w:rPr>
        <w:t>dla realizacji Przedmio</w:t>
      </w:r>
      <w:r w:rsidR="001502D5">
        <w:rPr>
          <w:rFonts w:ascii="Franklin Gothic Book" w:hAnsi="Franklin Gothic Book" w:cstheme="minorHAnsi"/>
          <w:sz w:val="22"/>
          <w:szCs w:val="22"/>
        </w:rPr>
        <w:t>tu Zamówienia w ramach Pakietu B</w:t>
      </w:r>
      <w:r w:rsidRPr="008E34AA">
        <w:rPr>
          <w:rFonts w:ascii="Franklin Gothic Book" w:hAnsi="Franklin Gothic Book" w:cstheme="minorHAnsi"/>
          <w:sz w:val="22"/>
          <w:szCs w:val="22"/>
        </w:rPr>
        <w:t>.</w:t>
      </w:r>
    </w:p>
    <w:p w14:paraId="1918A602" w14:textId="77777777" w:rsidR="00660E9E" w:rsidRPr="008E34AA" w:rsidRDefault="00660E9E" w:rsidP="00660E9E">
      <w:pPr>
        <w:pStyle w:val="Tekstpodstawowy2"/>
        <w:numPr>
          <w:ilvl w:val="2"/>
          <w:numId w:val="4"/>
        </w:numPr>
        <w:spacing w:after="0" w:line="320" w:lineRule="atLeast"/>
        <w:rPr>
          <w:rFonts w:ascii="Franklin Gothic Book" w:hAnsi="Franklin Gothic Book"/>
          <w:sz w:val="22"/>
          <w:szCs w:val="22"/>
        </w:rPr>
      </w:pPr>
      <w:r w:rsidRPr="008E34AA">
        <w:rPr>
          <w:rFonts w:ascii="Franklin Gothic Book" w:hAnsi="Franklin Gothic Book" w:cstheme="minorHAnsi"/>
          <w:sz w:val="22"/>
          <w:szCs w:val="22"/>
        </w:rPr>
        <w:t>Załącznik nr 10 - Umowa powierzenia przetwarzania danych osobowych</w:t>
      </w:r>
    </w:p>
    <w:p w14:paraId="61A557DE" w14:textId="77777777" w:rsidR="00660E9E" w:rsidRPr="00660E9E" w:rsidRDefault="00660E9E" w:rsidP="00660E9E">
      <w:pPr>
        <w:pStyle w:val="Akapitzlist"/>
        <w:numPr>
          <w:ilvl w:val="2"/>
          <w:numId w:val="4"/>
        </w:numPr>
        <w:rPr>
          <w:rFonts w:ascii="Franklin Gothic Book" w:hAnsi="Franklin Gothic Book"/>
          <w:sz w:val="22"/>
          <w:szCs w:val="22"/>
        </w:rPr>
      </w:pPr>
      <w:r w:rsidRPr="008E34AA">
        <w:rPr>
          <w:rFonts w:ascii="Franklin Gothic Book" w:hAnsi="Franklin Gothic Book"/>
          <w:sz w:val="22"/>
          <w:szCs w:val="22"/>
        </w:rPr>
        <w:t>Załącznik nr 11- Klauzula informacyjna. Informacja o Administratorze danych osobowych dla Pełnomocników, Reprezentantów i osób kontaktowych ze strony Wykonawcy</w:t>
      </w:r>
    </w:p>
    <w:p w14:paraId="13D4FCCA" w14:textId="24230126" w:rsidR="0064234B" w:rsidRPr="008E34AA" w:rsidRDefault="0064234B" w:rsidP="008E34AA">
      <w:pPr>
        <w:pStyle w:val="Akapitzlist"/>
        <w:ind w:left="1418"/>
        <w:rPr>
          <w:rFonts w:ascii="Franklin Gothic Book" w:hAnsi="Franklin Gothic Book"/>
          <w:sz w:val="22"/>
          <w:szCs w:val="22"/>
        </w:rPr>
      </w:pPr>
    </w:p>
    <w:p w14:paraId="327D53F4" w14:textId="77777777" w:rsidR="00D051A9" w:rsidRPr="000229BA"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229BA">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0D0A7A68" w14:textId="78B9E122"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229BA">
        <w:rPr>
          <w:rFonts w:ascii="Franklin Gothic Book" w:hAnsi="Franklin Gothic Book"/>
          <w:szCs w:val="22"/>
          <w:lang w:val="pl-PL"/>
        </w:rPr>
        <w:t>(najwyższa „a”, najniższa „</w:t>
      </w:r>
      <w:r w:rsidR="00660E9E">
        <w:rPr>
          <w:rFonts w:ascii="Franklin Gothic Book" w:hAnsi="Franklin Gothic Book"/>
          <w:szCs w:val="22"/>
          <w:lang w:val="pl-PL"/>
        </w:rPr>
        <w:t>k</w:t>
      </w:r>
      <w:r w:rsidR="000A3114" w:rsidRPr="000229BA">
        <w:rPr>
          <w:rFonts w:ascii="Franklin Gothic Book" w:hAnsi="Franklin Gothic Book"/>
          <w:szCs w:val="22"/>
          <w:lang w:val="pl-PL"/>
        </w:rPr>
        <w:t xml:space="preserve">”) </w:t>
      </w:r>
      <w:r w:rsidRPr="000229BA">
        <w:rPr>
          <w:rFonts w:ascii="Franklin Gothic Book" w:hAnsi="Franklin Gothic Book"/>
          <w:szCs w:val="22"/>
          <w:lang w:val="pl-PL"/>
        </w:rPr>
        <w:t xml:space="preserve">w </w:t>
      </w:r>
      <w:r w:rsidRPr="00437CFD">
        <w:rPr>
          <w:rFonts w:ascii="Franklin Gothic Book" w:hAnsi="Franklin Gothic Book"/>
          <w:szCs w:val="22"/>
          <w:lang w:val="pl-PL"/>
        </w:rPr>
        <w:t xml:space="preserve">pkt </w:t>
      </w:r>
      <w:r w:rsidR="0094131D" w:rsidRPr="00437CFD">
        <w:rPr>
          <w:rFonts w:ascii="Franklin Gothic Book" w:hAnsi="Franklin Gothic Book"/>
          <w:szCs w:val="22"/>
          <w:lang w:val="pl-PL"/>
        </w:rPr>
        <w:t>1</w:t>
      </w:r>
      <w:r w:rsidR="00660E9E">
        <w:rPr>
          <w:rFonts w:ascii="Franklin Gothic Book" w:hAnsi="Franklin Gothic Book"/>
          <w:szCs w:val="22"/>
          <w:lang w:val="pl-PL"/>
        </w:rPr>
        <w:t>5</w:t>
      </w:r>
      <w:r w:rsidRPr="00437CFD">
        <w:rPr>
          <w:rFonts w:ascii="Franklin Gothic Book" w:hAnsi="Franklin Gothic Book"/>
          <w:szCs w:val="22"/>
          <w:lang w:val="pl-PL"/>
        </w:rPr>
        <w:t>.</w:t>
      </w:r>
      <w:r w:rsidR="003B70E3" w:rsidRPr="00437CFD">
        <w:rPr>
          <w:rFonts w:ascii="Franklin Gothic Book" w:hAnsi="Franklin Gothic Book"/>
          <w:szCs w:val="22"/>
          <w:lang w:val="pl-PL"/>
        </w:rPr>
        <w:t>6</w:t>
      </w:r>
      <w:r w:rsidRPr="00437CFD">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23D832DD" w14:textId="4AB7CF1F" w:rsidR="00201E78" w:rsidRPr="008E34AA" w:rsidRDefault="00201E78" w:rsidP="00201E78">
      <w:pPr>
        <w:pStyle w:val="Nagwek2"/>
        <w:numPr>
          <w:ilvl w:val="1"/>
          <w:numId w:val="1"/>
        </w:numPr>
        <w:rPr>
          <w:rFonts w:ascii="Franklin Gothic Book" w:hAnsi="Franklin Gothic Book"/>
          <w:lang w:val="pl-PL"/>
        </w:rPr>
      </w:pPr>
      <w:r w:rsidRPr="008E34AA">
        <w:rPr>
          <w:rFonts w:ascii="Franklin Gothic Book" w:hAnsi="Franklin Gothic Book"/>
          <w:lang w:val="pl-PL"/>
        </w:rPr>
        <w:t>Językiem Umowy i wszelkiej korespondencji jest język polski. Umowa podlega prawu polskiemu.</w:t>
      </w:r>
    </w:p>
    <w:p w14:paraId="5D0C9CCA" w14:textId="0891BF5E" w:rsidR="0051048E" w:rsidRPr="00622E8A" w:rsidRDefault="0051048E" w:rsidP="00614035">
      <w:pPr>
        <w:pStyle w:val="Tekstpodstawowy"/>
        <w:ind w:left="284"/>
        <w:rPr>
          <w:rFonts w:ascii="Franklin Gothic Book" w:hAnsi="Franklin Gothic Book"/>
          <w:szCs w:val="22"/>
        </w:rPr>
      </w:pPr>
    </w:p>
    <w:p w14:paraId="2C4D9EEE" w14:textId="365398D5" w:rsidR="00072AA3" w:rsidRPr="000229BA" w:rsidRDefault="00072AA3" w:rsidP="00614035">
      <w:pPr>
        <w:pStyle w:val="Tekstpodstawowy"/>
        <w:ind w:left="284"/>
        <w:rPr>
          <w:rFonts w:ascii="Franklin Gothic Book" w:hAnsi="Franklin Gothic Book"/>
          <w:szCs w:val="22"/>
        </w:rPr>
      </w:pP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2C305FBE" w14:textId="77777777" w:rsidR="00D051A9" w:rsidRPr="000229BA" w:rsidRDefault="00D051A9" w:rsidP="00D051A9">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br w:type="page"/>
      </w:r>
    </w:p>
    <w:p w14:paraId="3933AE3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4 do Umowy  </w:t>
      </w:r>
    </w:p>
    <w:p w14:paraId="0EB00AF1" w14:textId="77777777" w:rsidR="00A418E6" w:rsidRPr="00A620A3" w:rsidRDefault="00A418E6" w:rsidP="00A418E6">
      <w:pPr>
        <w:jc w:val="center"/>
        <w:rPr>
          <w:rFonts w:ascii="Franklin Gothic Book" w:hAnsi="Franklin Gothic Book" w:cstheme="minorHAnsi"/>
          <w:b/>
          <w:sz w:val="22"/>
          <w:szCs w:val="22"/>
        </w:rPr>
      </w:pPr>
    </w:p>
    <w:p w14:paraId="12A07C8C" w14:textId="77777777" w:rsidR="00A418E6" w:rsidRPr="00A620A3" w:rsidRDefault="00A418E6" w:rsidP="00A418E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1D6B4CB" w14:textId="77777777" w:rsidR="00A418E6" w:rsidRPr="00A620A3" w:rsidRDefault="00A418E6" w:rsidP="00A418E6">
      <w:pPr>
        <w:rPr>
          <w:rFonts w:ascii="Franklin Gothic Book" w:hAnsi="Franklin Gothic Book" w:cstheme="minorHAnsi"/>
          <w:sz w:val="22"/>
          <w:szCs w:val="22"/>
        </w:rPr>
      </w:pPr>
    </w:p>
    <w:p w14:paraId="14E290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52CDBC7D" w14:textId="77777777" w:rsidR="00A418E6" w:rsidRPr="00A620A3" w:rsidRDefault="00A418E6" w:rsidP="00A418E6">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9C4E047"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w:t>
      </w:r>
      <w:proofErr w:type="spellStart"/>
      <w:r w:rsidRPr="00A620A3">
        <w:rPr>
          <w:rFonts w:ascii="Franklin Gothic Book" w:hAnsi="Franklin Gothic Book" w:cs="Calibri"/>
          <w:sz w:val="22"/>
          <w:szCs w:val="22"/>
        </w:rPr>
        <w:t>dd</w:t>
      </w:r>
      <w:proofErr w:type="spellEnd"/>
    </w:p>
    <w:p w14:paraId="50DCC79A"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A620A3" w:rsidRDefault="00A418E6" w:rsidP="00A418E6">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72860426" w14:textId="77777777" w:rsidR="00A418E6" w:rsidRPr="00A620A3"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0D434591"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68D07F86"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21B92C32" w14:textId="77777777" w:rsidR="00A418E6" w:rsidRPr="00A620A3" w:rsidRDefault="00A418E6" w:rsidP="00A418E6">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57E13EF2" w14:textId="77777777" w:rsidR="00A418E6" w:rsidRPr="00A620A3"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57390362" w14:textId="77777777" w:rsidR="00A418E6" w:rsidRPr="00A620A3"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5A29E3D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2BD320F1" w14:textId="77777777" w:rsidR="00A418E6" w:rsidRPr="00A620A3"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DA39118"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A620A3"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6006285D" w14:textId="77777777" w:rsidR="00437CFD" w:rsidRPr="008E34AA" w:rsidRDefault="00437CFD" w:rsidP="00437CFD">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8E34AA">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67475957" w14:textId="77777777" w:rsidR="00437CFD" w:rsidRPr="008E34AA" w:rsidRDefault="00437CFD" w:rsidP="00437CFD">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8E34AA">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39669871"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18EEB712"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FF71A57" w14:textId="77777777" w:rsidR="00A418E6" w:rsidRPr="00A620A3" w:rsidRDefault="00A418E6" w:rsidP="00A418E6">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A620A3" w:rsidRDefault="00A418E6" w:rsidP="00A418E6">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2322E500"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0CB7FAE2"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A620A3" w:rsidRDefault="00A418E6" w:rsidP="00A418E6">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22F3AE9D"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797E77A0"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A620A3"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2DA93498"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4F538440"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2057B7E" w14:textId="77777777" w:rsidR="00A418E6" w:rsidRPr="00A620A3"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375F6E5C" w14:textId="77777777" w:rsidR="00A418E6" w:rsidRPr="00A620A3" w:rsidRDefault="00A418E6" w:rsidP="00A418E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604BE9A6" w14:textId="77777777" w:rsidR="00DE780A" w:rsidRDefault="00DE780A" w:rsidP="00DE780A">
      <w:pPr>
        <w:spacing w:after="200" w:line="276" w:lineRule="auto"/>
        <w:rPr>
          <w:rFonts w:ascii="Franklin Gothic Book" w:hAnsi="Franklin Gothic Book" w:cs="Arial"/>
          <w:b/>
          <w:sz w:val="22"/>
          <w:szCs w:val="22"/>
        </w:rPr>
      </w:pPr>
      <w:r>
        <w:rPr>
          <w:rFonts w:ascii="Franklin Gothic Book" w:hAnsi="Franklin Gothic Book" w:cs="Arial"/>
          <w:b/>
          <w:sz w:val="22"/>
          <w:szCs w:val="22"/>
        </w:rPr>
        <w:lastRenderedPageBreak/>
        <w:t xml:space="preserve">ZAŁĄCZNIK NR 6 do Umowy  </w:t>
      </w:r>
    </w:p>
    <w:p w14:paraId="5B4F63B7" w14:textId="77777777" w:rsidR="00DE780A" w:rsidRDefault="00DE780A" w:rsidP="00DE780A">
      <w:pPr>
        <w:jc w:val="center"/>
        <w:rPr>
          <w:rFonts w:ascii="Franklin Gothic Book" w:hAnsi="Franklin Gothic Book" w:cstheme="minorHAnsi"/>
          <w:b/>
          <w:sz w:val="22"/>
          <w:szCs w:val="22"/>
        </w:rPr>
      </w:pPr>
    </w:p>
    <w:p w14:paraId="0FB1383A" w14:textId="77777777" w:rsidR="00DE780A" w:rsidRDefault="00DE780A" w:rsidP="00DE780A">
      <w:pPr>
        <w:jc w:val="center"/>
        <w:rPr>
          <w:rFonts w:ascii="Franklin Gothic Book" w:hAnsi="Franklin Gothic Book" w:cstheme="minorHAnsi"/>
          <w:b/>
          <w:sz w:val="22"/>
          <w:szCs w:val="22"/>
        </w:rPr>
      </w:pPr>
      <w:r>
        <w:rPr>
          <w:rFonts w:ascii="Franklin Gothic Book" w:hAnsi="Franklin Gothic Book" w:cstheme="minorHAnsi"/>
          <w:b/>
          <w:sz w:val="22"/>
          <w:szCs w:val="22"/>
        </w:rPr>
        <w:t>Warunki ubezpieczeniowe</w:t>
      </w:r>
    </w:p>
    <w:p w14:paraId="1CC6CD42" w14:textId="77777777" w:rsidR="00DE780A" w:rsidRDefault="00DE780A" w:rsidP="00DE780A">
      <w:pPr>
        <w:spacing w:after="200" w:line="276" w:lineRule="auto"/>
        <w:rPr>
          <w:rFonts w:ascii="Franklin Gothic Book" w:hAnsi="Franklin Gothic Book" w:cs="Arial"/>
          <w:b/>
          <w:sz w:val="22"/>
          <w:szCs w:val="22"/>
        </w:rPr>
      </w:pPr>
    </w:p>
    <w:p w14:paraId="11BD1BB2"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EDC306A"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003A278E"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20C2C48"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380B9AC1"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3CA2C0"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213C61EA"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1.000.000 zł (słownie: jeden milion złotych) na jedno i wszystkie zdarzenia;</w:t>
      </w:r>
    </w:p>
    <w:p w14:paraId="24851065"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1FD2C9FC"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49B9379"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0F757B60"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90AD370"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F5E470E"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7ED8B5FB"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250.000 zł (słownie: dwieście pięćdziesiąt tysięcy złotych) na jedno i wszystkie zdarzenia;</w:t>
      </w:r>
    </w:p>
    <w:p w14:paraId="5ACA4C7A"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Pr>
          <w:rFonts w:ascii="Franklin Gothic Book" w:eastAsiaTheme="minorHAnsi" w:hAnsi="Franklin Gothic Book" w:cstheme="minorBidi"/>
          <w:sz w:val="22"/>
          <w:szCs w:val="22"/>
          <w:lang w:eastAsia="en-US"/>
        </w:rPr>
        <w:t>podlimitu</w:t>
      </w:r>
      <w:proofErr w:type="spellEnd"/>
      <w:r>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1DE4CC8C"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p>
    <w:p w14:paraId="6D87E3BC"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11388B13"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13C2168"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3ADA73E4"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699CB4E3"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Pr>
          <w:rFonts w:ascii="Franklin Gothic Book" w:eastAsiaTheme="minorHAnsi" w:hAnsi="Franklin Gothic Book" w:cstheme="minorBidi"/>
          <w:sz w:val="22"/>
          <w:szCs w:val="22"/>
          <w:lang w:eastAsia="en-US"/>
        </w:rPr>
        <w:t>itp</w:t>
      </w:r>
      <w:proofErr w:type="spellEnd"/>
      <w:r>
        <w:rPr>
          <w:rFonts w:ascii="Franklin Gothic Book" w:eastAsiaTheme="minorHAnsi" w:hAnsi="Franklin Gothic Book" w:cstheme="minorBidi"/>
          <w:sz w:val="22"/>
          <w:szCs w:val="22"/>
          <w:lang w:eastAsia="en-US"/>
        </w:rPr>
        <w:t xml:space="preserve">  produkowane/dostarczane przez Zamawiającego  </w:t>
      </w:r>
    </w:p>
    <w:p w14:paraId="3BD4581C"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p>
    <w:p w14:paraId="5C44F65F"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5CAC904C"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6328A220"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28E0A2C2"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4CD0ACFD"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C894ECE"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AA1406E"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Pr>
          <w:rFonts w:ascii="Franklin Gothic Book" w:eastAsiaTheme="minorHAnsi" w:hAnsi="Franklin Gothic Book" w:cstheme="minorBidi"/>
          <w:sz w:val="22"/>
          <w:szCs w:val="22"/>
          <w:lang w:eastAsia="en-US"/>
        </w:rPr>
        <w:t>czternasto</w:t>
      </w:r>
      <w:proofErr w:type="spellEnd"/>
      <w:r>
        <w:rPr>
          <w:rFonts w:ascii="Franklin Gothic Book" w:eastAsiaTheme="minorHAnsi" w:hAnsi="Franklin Gothic Book" w:cstheme="minorBidi"/>
          <w:sz w:val="22"/>
          <w:szCs w:val="22"/>
          <w:lang w:eastAsia="en-US"/>
        </w:rPr>
        <w:t>) - dniowym terminie zastrzeżeń oznacza zatwierdzenie zmiany warunków.</w:t>
      </w:r>
    </w:p>
    <w:p w14:paraId="57317EB9"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0D752FB" w14:textId="77777777"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3875F15" w14:textId="77777777" w:rsidR="00A418E6" w:rsidRPr="00A620A3" w:rsidRDefault="00A418E6" w:rsidP="00A418E6">
      <w:pPr>
        <w:spacing w:after="200" w:line="276" w:lineRule="auto"/>
        <w:rPr>
          <w:rFonts w:ascii="Franklin Gothic Book" w:hAnsi="Franklin Gothic Book" w:cs="Arial"/>
          <w:b/>
          <w:sz w:val="22"/>
          <w:szCs w:val="22"/>
        </w:rPr>
      </w:pP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A418E6">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F931D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28623B9C"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71BC4517"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58062CD9"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F931DF">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3A318745" w14:textId="77777777" w:rsidR="00A418E6" w:rsidRPr="00A620A3" w:rsidRDefault="00A418E6" w:rsidP="00A418E6">
      <w:pPr>
        <w:rPr>
          <w:rFonts w:ascii="Franklin Gothic Book" w:hAnsi="Franklin Gothic Book" w:cs="Arial"/>
          <w:sz w:val="22"/>
          <w:szCs w:val="22"/>
        </w:rPr>
      </w:pPr>
      <w:r w:rsidRPr="00A620A3">
        <w:rPr>
          <w:rFonts w:ascii="Franklin Gothic Book" w:hAnsi="Franklin Gothic Book" w:cs="Arial"/>
          <w:sz w:val="22"/>
          <w:szCs w:val="22"/>
        </w:rPr>
        <w:br/>
      </w:r>
    </w:p>
    <w:p w14:paraId="191F3983" w14:textId="77777777" w:rsidR="00A418E6" w:rsidRPr="00A620A3" w:rsidRDefault="00A418E6" w:rsidP="00A418E6">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7946575B" w14:textId="77777777" w:rsidR="00660E9E" w:rsidRPr="0005263E" w:rsidRDefault="00660E9E" w:rsidP="00660E9E">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1A923948" w14:textId="77777777" w:rsidR="00660E9E" w:rsidRPr="0005263E" w:rsidRDefault="00660E9E" w:rsidP="00660E9E">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76AC3AB9" w14:textId="77777777" w:rsidR="00660E9E" w:rsidRPr="0005263E" w:rsidRDefault="00660E9E" w:rsidP="00660E9E">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4855B48E" w14:textId="77777777" w:rsidR="00660E9E" w:rsidRPr="0005263E" w:rsidRDefault="00660E9E" w:rsidP="00660E9E">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1AFC946A" w14:textId="77777777" w:rsidR="00660E9E" w:rsidRPr="0005263E" w:rsidRDefault="00660E9E" w:rsidP="00660E9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w:t>
      </w:r>
      <w:r>
        <w:rPr>
          <w:rFonts w:ascii="Franklin Gothic Book" w:hAnsi="Franklin Gothic Book" w:cs="Tahoma"/>
          <w:sz w:val="20"/>
          <w:szCs w:val="20"/>
        </w:rPr>
        <w:t>awarta w Zawadzie w dniu ……  201…</w:t>
      </w:r>
      <w:r w:rsidRPr="0005263E">
        <w:rPr>
          <w:rFonts w:ascii="Franklin Gothic Book" w:hAnsi="Franklin Gothic Book" w:cs="Tahoma"/>
          <w:sz w:val="20"/>
          <w:szCs w:val="20"/>
        </w:rPr>
        <w:t xml:space="preserve"> r. pomiędzy:</w:t>
      </w:r>
    </w:p>
    <w:p w14:paraId="66D65E67" w14:textId="77777777" w:rsidR="00660E9E" w:rsidRPr="0005263E" w:rsidRDefault="00660E9E" w:rsidP="00660E9E">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48F08297" w14:textId="77777777" w:rsidR="00660E9E" w:rsidRPr="0005263E" w:rsidRDefault="00660E9E" w:rsidP="00660E9E">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DCEA748" w14:textId="77777777" w:rsidR="00660E9E" w:rsidRPr="0005263E" w:rsidRDefault="00660E9E" w:rsidP="00660E9E">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0BF4597D" w14:textId="77777777" w:rsidR="00660E9E" w:rsidRPr="0005263E" w:rsidRDefault="00660E9E" w:rsidP="00660E9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819CC34" w14:textId="77777777" w:rsidR="00660E9E" w:rsidRPr="0005263E" w:rsidRDefault="00660E9E" w:rsidP="00660E9E">
      <w:pPr>
        <w:spacing w:after="60" w:line="280" w:lineRule="exact"/>
        <w:jc w:val="both"/>
        <w:rPr>
          <w:rFonts w:ascii="Franklin Gothic Book" w:hAnsi="Franklin Gothic Book" w:cs="Tahoma"/>
          <w:bCs/>
          <w:sz w:val="20"/>
          <w:szCs w:val="20"/>
        </w:rPr>
      </w:pPr>
      <w:proofErr w:type="spellStart"/>
      <w:r w:rsidRPr="0005263E">
        <w:rPr>
          <w:rFonts w:ascii="Franklin Gothic Book" w:hAnsi="Franklin Gothic Book" w:cs="Tahoma"/>
          <w:b/>
          <w:bCs/>
          <w:sz w:val="20"/>
          <w:szCs w:val="20"/>
        </w:rPr>
        <w:t>xxxxxxxxxxxx</w:t>
      </w:r>
      <w:proofErr w:type="spellEnd"/>
      <w:r w:rsidRPr="0005263E">
        <w:rPr>
          <w:rFonts w:ascii="Franklin Gothic Book" w:hAnsi="Franklin Gothic Book" w:cs="Tahoma"/>
          <w:bCs/>
          <w:sz w:val="20"/>
          <w:szCs w:val="20"/>
        </w:rPr>
        <w:t xml:space="preserve"> z siedzibą w </w:t>
      </w:r>
      <w:proofErr w:type="spellStart"/>
      <w:r w:rsidRPr="0005263E">
        <w:rPr>
          <w:rFonts w:ascii="Franklin Gothic Book" w:hAnsi="Franklin Gothic Book" w:cs="Tahoma"/>
          <w:bCs/>
          <w:sz w:val="20"/>
          <w:szCs w:val="20"/>
        </w:rPr>
        <w:t>xxxxxxxxxxxx</w:t>
      </w:r>
      <w:proofErr w:type="spellEnd"/>
      <w:r w:rsidRPr="0005263E">
        <w:rPr>
          <w:rFonts w:ascii="Franklin Gothic Book" w:hAnsi="Franklin Gothic Book" w:cs="Tahoma"/>
          <w:bCs/>
          <w:sz w:val="20"/>
          <w:szCs w:val="20"/>
        </w:rPr>
        <w:t xml:space="preserve">, wpisaną do Rejestru Przedsiębiorców Krajowego Rejestru Sądowego pod numerem </w:t>
      </w:r>
      <w:proofErr w:type="spellStart"/>
      <w:r w:rsidRPr="0005263E">
        <w:rPr>
          <w:rFonts w:ascii="Franklin Gothic Book" w:hAnsi="Franklin Gothic Book" w:cs="Tahoma"/>
          <w:bCs/>
          <w:sz w:val="20"/>
          <w:szCs w:val="20"/>
        </w:rPr>
        <w:t>xxxxxxx</w:t>
      </w:r>
      <w:proofErr w:type="spellEnd"/>
      <w:r w:rsidRPr="0005263E">
        <w:rPr>
          <w:rFonts w:ascii="Franklin Gothic Book" w:hAnsi="Franklin Gothic Book" w:cs="Tahoma"/>
          <w:bCs/>
          <w:sz w:val="20"/>
          <w:szCs w:val="20"/>
        </w:rPr>
        <w:t xml:space="preserve"> przez Sąd Rejonowy w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xml:space="preserve">, X Wydział Gospodarczy Krajowego Rejestru Sądowego, wysokość kapitału zakładowego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50BBBEC8" w14:textId="77777777" w:rsidR="00660E9E" w:rsidRPr="0005263E" w:rsidRDefault="00660E9E" w:rsidP="00660E9E">
      <w:pPr>
        <w:numPr>
          <w:ilvl w:val="0"/>
          <w:numId w:val="16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D92DAF8" w14:textId="77777777" w:rsidR="00660E9E" w:rsidRPr="0005263E" w:rsidRDefault="00660E9E" w:rsidP="00660E9E">
      <w:pPr>
        <w:numPr>
          <w:ilvl w:val="0"/>
          <w:numId w:val="160"/>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5E72D8B" w14:textId="77777777" w:rsidR="00660E9E" w:rsidRPr="0005263E" w:rsidRDefault="00660E9E" w:rsidP="00660E9E">
      <w:pPr>
        <w:spacing w:after="60" w:line="280" w:lineRule="exact"/>
        <w:rPr>
          <w:rFonts w:ascii="Franklin Gothic Book" w:hAnsi="Franklin Gothic Book" w:cs="Tahoma"/>
          <w:sz w:val="20"/>
          <w:szCs w:val="20"/>
        </w:rPr>
      </w:pPr>
    </w:p>
    <w:p w14:paraId="60CAF1FB" w14:textId="77777777" w:rsidR="00660E9E" w:rsidRPr="0005263E" w:rsidRDefault="00660E9E" w:rsidP="00660E9E">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64B204C5" w14:textId="77777777" w:rsidR="00660E9E" w:rsidRPr="0005263E" w:rsidRDefault="00660E9E" w:rsidP="00660E9E">
      <w:pPr>
        <w:spacing w:after="60" w:line="280" w:lineRule="exact"/>
        <w:jc w:val="both"/>
        <w:rPr>
          <w:rFonts w:ascii="Franklin Gothic Book" w:hAnsi="Franklin Gothic Book" w:cs="Tahoma"/>
          <w:i/>
          <w:sz w:val="20"/>
          <w:szCs w:val="20"/>
        </w:rPr>
      </w:pPr>
    </w:p>
    <w:p w14:paraId="1C6DEA90" w14:textId="77777777" w:rsidR="00660E9E" w:rsidRPr="0005263E" w:rsidRDefault="00660E9E" w:rsidP="00660E9E">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3FCC467E" w14:textId="77777777" w:rsidR="00660E9E" w:rsidRPr="0005263E" w:rsidRDefault="00660E9E" w:rsidP="00660E9E">
      <w:pPr>
        <w:numPr>
          <w:ilvl w:val="0"/>
          <w:numId w:val="125"/>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 xml:space="preserve">umowę nr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z dnia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na </w:t>
      </w:r>
      <w:proofErr w:type="spellStart"/>
      <w:r w:rsidRPr="0005263E">
        <w:rPr>
          <w:rFonts w:ascii="Franklin Gothic Book" w:hAnsi="Franklin Gothic Book" w:cs="Tahoma"/>
          <w:sz w:val="20"/>
          <w:szCs w:val="20"/>
        </w:rPr>
        <w:t>xxxxxxxx</w:t>
      </w:r>
      <w:proofErr w:type="spellEnd"/>
      <w:r w:rsidRPr="0005263E">
        <w:rPr>
          <w:rFonts w:ascii="Franklin Gothic Book" w:hAnsi="Franklin Gothic Book" w:cs="Tahoma"/>
          <w:sz w:val="20"/>
          <w:szCs w:val="20"/>
        </w:rPr>
        <w:t>,</w:t>
      </w:r>
    </w:p>
    <w:p w14:paraId="1AB921BF" w14:textId="77777777" w:rsidR="00660E9E" w:rsidRPr="0005263E" w:rsidRDefault="00660E9E" w:rsidP="00660E9E">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4B506B49"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6730B39F"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5267CE60"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73651D20" w14:textId="77777777" w:rsidR="00660E9E" w:rsidRPr="0051209D" w:rsidRDefault="00660E9E" w:rsidP="00660E9E">
      <w:pPr>
        <w:pStyle w:val="Tekstpodstawowy"/>
        <w:numPr>
          <w:ilvl w:val="0"/>
          <w:numId w:val="161"/>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091B562E" w14:textId="77777777" w:rsidR="00660E9E" w:rsidRPr="0051209D" w:rsidRDefault="00660E9E" w:rsidP="00660E9E">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8C5D86E" w14:textId="77777777" w:rsidR="00660E9E" w:rsidRPr="0051209D" w:rsidRDefault="00660E9E" w:rsidP="00660E9E">
      <w:pPr>
        <w:pStyle w:val="Tekstpodstawowy"/>
        <w:numPr>
          <w:ilvl w:val="0"/>
          <w:numId w:val="161"/>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590CFD3A" w14:textId="77777777" w:rsidR="00660E9E" w:rsidRPr="0051209D" w:rsidRDefault="00660E9E" w:rsidP="00660E9E">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625B9148"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6DE1509E"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77DEB8F4"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366A56B6" w14:textId="77777777" w:rsidR="00660E9E" w:rsidRPr="0005263E" w:rsidRDefault="00660E9E" w:rsidP="00660E9E">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288D5784"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51631CCC" w14:textId="77777777" w:rsidR="00660E9E" w:rsidRPr="0005263E" w:rsidRDefault="00660E9E" w:rsidP="00660E9E">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254A0A3" w14:textId="77777777" w:rsidR="00660E9E" w:rsidRPr="0005263E" w:rsidRDefault="00660E9E" w:rsidP="00660E9E">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63A387F2" w14:textId="77777777" w:rsidR="00660E9E" w:rsidRPr="0005263E" w:rsidRDefault="00660E9E" w:rsidP="00660E9E">
      <w:pPr>
        <w:numPr>
          <w:ilvl w:val="0"/>
          <w:numId w:val="102"/>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13A33CFD"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786762DD"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3148B7E4"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4DC36631"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5C3440C3"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5BA5664F"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7352CCFF"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4A8F4CD8"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7683DE32" w14:textId="77777777" w:rsidR="00660E9E" w:rsidRPr="0005263E" w:rsidRDefault="00660E9E" w:rsidP="00660E9E">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3BF01B4D" w14:textId="77777777" w:rsidR="00660E9E" w:rsidRPr="0005263E" w:rsidRDefault="00660E9E" w:rsidP="00660E9E">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05542B9F"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091A33A7" w14:textId="77777777" w:rsidR="00660E9E" w:rsidRPr="0005263E" w:rsidRDefault="00660E9E" w:rsidP="00660E9E">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4D3C4CAF" w14:textId="77777777" w:rsidR="00660E9E" w:rsidRPr="0005263E" w:rsidRDefault="00660E9E" w:rsidP="00660E9E">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1D56A633" w14:textId="77777777" w:rsidR="00660E9E" w:rsidRPr="0005263E" w:rsidRDefault="00660E9E" w:rsidP="00660E9E">
      <w:pPr>
        <w:numPr>
          <w:ilvl w:val="0"/>
          <w:numId w:val="103"/>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2032B717"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4A6A88C"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189CEFBC"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57A5AFD9"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A580CA6" w14:textId="77777777" w:rsidR="00660E9E" w:rsidRPr="0005263E" w:rsidRDefault="00660E9E" w:rsidP="00660E9E">
      <w:pPr>
        <w:numPr>
          <w:ilvl w:val="0"/>
          <w:numId w:val="102"/>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EE9F699" w14:textId="77777777" w:rsidR="00660E9E" w:rsidRPr="0005263E" w:rsidRDefault="00660E9E" w:rsidP="00660E9E">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0A63190"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22C81D08" w14:textId="77777777" w:rsidR="00660E9E" w:rsidRPr="0005263E" w:rsidRDefault="00660E9E" w:rsidP="00660E9E">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design</w:t>
      </w:r>
      <w:r w:rsidRPr="0005263E">
        <w:rPr>
          <w:rFonts w:ascii="Franklin Gothic Book" w:hAnsi="Franklin Gothic Book" w:cs="Tahoma"/>
          <w:bCs/>
          <w:iCs/>
          <w:kern w:val="20"/>
          <w:sz w:val="20"/>
          <w:szCs w:val="20"/>
          <w:lang w:eastAsia="en-US"/>
        </w:rPr>
        <w:t>) oraz domyślnej ochrony danych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w:t>
      </w:r>
      <w:proofErr w:type="spellStart"/>
      <w:r w:rsidRPr="0005263E">
        <w:rPr>
          <w:rFonts w:ascii="Franklin Gothic Book" w:hAnsi="Franklin Gothic Book" w:cs="Tahoma"/>
          <w:bCs/>
          <w:i/>
          <w:iCs/>
          <w:kern w:val="20"/>
          <w:sz w:val="20"/>
          <w:szCs w:val="20"/>
          <w:lang w:eastAsia="en-US"/>
        </w:rPr>
        <w:t>default</w:t>
      </w:r>
      <w:proofErr w:type="spellEnd"/>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720E8CD3" w14:textId="77777777" w:rsidR="00660E9E" w:rsidRPr="0005263E" w:rsidRDefault="00660E9E" w:rsidP="00660E9E">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33D8173"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599BE9EC" w14:textId="77777777" w:rsidR="00660E9E" w:rsidRPr="0005263E" w:rsidRDefault="00660E9E" w:rsidP="00660E9E">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4D69F812" w14:textId="77777777" w:rsidR="00660E9E" w:rsidRPr="0005263E" w:rsidRDefault="00660E9E" w:rsidP="00660E9E">
      <w:pPr>
        <w:numPr>
          <w:ilvl w:val="0"/>
          <w:numId w:val="104"/>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prowadzonej lub planowanej kontroli, audycie czy inspekcji w zakresie przetwarzania Danych osobowych u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oraz umożliwić Administratorowi danych udział w tej kontroli, audycie czy inspekcji, o ile nie sprzeciwiają się temu przepisy prawa;</w:t>
      </w:r>
    </w:p>
    <w:p w14:paraId="755EB59C" w14:textId="77777777" w:rsidR="00660E9E" w:rsidRPr="0005263E" w:rsidRDefault="00660E9E" w:rsidP="00660E9E">
      <w:pPr>
        <w:numPr>
          <w:ilvl w:val="0"/>
          <w:numId w:val="10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 xml:space="preserve">wszelkich czynnościach z własnym udziałem lub udziałem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4D6A112A" w14:textId="77777777" w:rsidR="00660E9E" w:rsidRPr="0005263E" w:rsidRDefault="00660E9E" w:rsidP="00660E9E">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79215CE2" w14:textId="77777777" w:rsidR="00660E9E" w:rsidRPr="0005263E" w:rsidRDefault="00660E9E" w:rsidP="00660E9E">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FF54822" w14:textId="77777777" w:rsidR="00660E9E" w:rsidRPr="0005263E" w:rsidRDefault="00660E9E" w:rsidP="00660E9E">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4FDD07E8" w14:textId="77777777" w:rsidR="00660E9E" w:rsidRPr="0005263E" w:rsidRDefault="00660E9E" w:rsidP="00660E9E">
      <w:pPr>
        <w:numPr>
          <w:ilvl w:val="0"/>
          <w:numId w:val="10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6D853B07" w14:textId="77777777" w:rsidR="00660E9E" w:rsidRPr="0005263E" w:rsidRDefault="00660E9E" w:rsidP="00660E9E">
      <w:pPr>
        <w:numPr>
          <w:ilvl w:val="0"/>
          <w:numId w:val="112"/>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2B365D07" w14:textId="77777777" w:rsidR="00660E9E" w:rsidRPr="0005263E" w:rsidRDefault="00660E9E" w:rsidP="00660E9E">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5F9B9528" w14:textId="77777777" w:rsidR="00660E9E" w:rsidRPr="0005263E" w:rsidRDefault="00660E9E" w:rsidP="00660E9E">
      <w:pPr>
        <w:numPr>
          <w:ilvl w:val="0"/>
          <w:numId w:val="11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6EB60189" w14:textId="77777777" w:rsidR="00660E9E" w:rsidRPr="0005263E" w:rsidRDefault="00660E9E" w:rsidP="00660E9E">
      <w:pPr>
        <w:numPr>
          <w:ilvl w:val="0"/>
          <w:numId w:val="11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5765D516" w14:textId="77777777" w:rsidR="00660E9E" w:rsidRPr="00025EAF" w:rsidRDefault="00660E9E" w:rsidP="00660E9E">
      <w:pPr>
        <w:numPr>
          <w:ilvl w:val="0"/>
          <w:numId w:val="112"/>
        </w:numPr>
        <w:rPr>
          <w:rFonts w:ascii="Franklin Gothic Book" w:eastAsia="Calibri" w:hAnsi="Franklin Gothic Book" w:cs="Tahoma"/>
          <w:bCs/>
          <w:iCs/>
          <w:kern w:val="20"/>
          <w:sz w:val="20"/>
          <w:szCs w:val="20"/>
          <w:lang w:eastAsia="en-US"/>
        </w:rPr>
      </w:pPr>
      <w:r w:rsidRPr="00A94C2F">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78AC919E" w14:textId="77777777" w:rsidR="00660E9E" w:rsidRPr="0005263E" w:rsidRDefault="00660E9E" w:rsidP="00660E9E">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0F5B586E" w14:textId="77777777" w:rsidR="00660E9E" w:rsidRPr="0005263E" w:rsidRDefault="00660E9E" w:rsidP="00660E9E">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Pr>
          <w:rFonts w:ascii="Franklin Gothic Book" w:eastAsia="Calibri" w:hAnsi="Franklin Gothic Book" w:cs="Tahoma"/>
          <w:bCs/>
          <w:iCs/>
          <w:kern w:val="20"/>
          <w:sz w:val="20"/>
          <w:szCs w:val="20"/>
          <w:lang w:eastAsia="en-US"/>
        </w:rPr>
        <w:t>zapobieżenia jego powtórzeniu w </w:t>
      </w:r>
      <w:r w:rsidRPr="0005263E">
        <w:rPr>
          <w:rFonts w:ascii="Franklin Gothic Book" w:eastAsia="Calibri" w:hAnsi="Franklin Gothic Book" w:cs="Tahoma"/>
          <w:bCs/>
          <w:iCs/>
          <w:kern w:val="20"/>
          <w:sz w:val="20"/>
          <w:szCs w:val="20"/>
          <w:lang w:eastAsia="en-US"/>
        </w:rPr>
        <w:t xml:space="preserve">przyszłości. </w:t>
      </w:r>
    </w:p>
    <w:p w14:paraId="3E5C3B85"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736422B2" w14:textId="77777777" w:rsidR="00660E9E" w:rsidRPr="0005263E" w:rsidRDefault="00660E9E" w:rsidP="00660E9E">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proofErr w:type="spellStart"/>
      <w:r w:rsidRPr="0005263E">
        <w:rPr>
          <w:rFonts w:ascii="Franklin Gothic Book" w:eastAsia="Calibri" w:hAnsi="Franklin Gothic Book" w:cs="Tahoma"/>
          <w:b/>
          <w:bCs/>
          <w:iCs/>
          <w:kern w:val="20"/>
          <w:sz w:val="20"/>
          <w:szCs w:val="20"/>
          <w:lang w:eastAsia="en-US"/>
        </w:rPr>
        <w:t>Sub</w:t>
      </w:r>
      <w:proofErr w:type="spellEnd"/>
      <w:r w:rsidRPr="0005263E">
        <w:rPr>
          <w:rFonts w:ascii="Franklin Gothic Book" w:eastAsia="Calibri" w:hAnsi="Franklin Gothic Book" w:cs="Tahoma"/>
          <w:b/>
          <w:bCs/>
          <w:iCs/>
          <w:kern w:val="20"/>
          <w:sz w:val="20"/>
          <w:szCs w:val="20"/>
          <w:lang w:eastAsia="en-US"/>
        </w:rPr>
        <w:t>-procesor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05263E">
        <w:rPr>
          <w:rFonts w:ascii="Franklin Gothic Book" w:eastAsia="Calibri" w:hAnsi="Franklin Gothic Book" w:cs="Tahoma"/>
          <w:bCs/>
          <w:iCs/>
          <w:kern w:val="20"/>
          <w:sz w:val="20"/>
          <w:szCs w:val="20"/>
          <w:lang w:eastAsia="en-US"/>
        </w:rPr>
        <w:lastRenderedPageBreak/>
        <w:t xml:space="preserve">których Dane dotyczą. Zaakceptowani przez Administratora danych </w:t>
      </w:r>
      <w:proofErr w:type="spellStart"/>
      <w:r w:rsidRPr="0005263E">
        <w:rPr>
          <w:rFonts w:ascii="Franklin Gothic Book" w:eastAsia="Calibri" w:hAnsi="Franklin Gothic Book" w:cs="Tahoma"/>
          <w:bCs/>
          <w:iCs/>
          <w:kern w:val="20"/>
          <w:sz w:val="20"/>
          <w:szCs w:val="20"/>
          <w:lang w:eastAsia="en-US"/>
        </w:rPr>
        <w:t>Sub-procesorzy</w:t>
      </w:r>
      <w:proofErr w:type="spellEnd"/>
      <w:r w:rsidRPr="0005263E">
        <w:rPr>
          <w:rFonts w:ascii="Franklin Gothic Book" w:eastAsia="Calibri" w:hAnsi="Franklin Gothic Book" w:cs="Tahoma"/>
          <w:bCs/>
          <w:iCs/>
          <w:kern w:val="20"/>
          <w:sz w:val="20"/>
          <w:szCs w:val="20"/>
          <w:lang w:eastAsia="en-US"/>
        </w:rPr>
        <w:t xml:space="preserve"> zostali wymienieni w Załączniku nr 1 do Umowy powierzenia.</w:t>
      </w:r>
    </w:p>
    <w:p w14:paraId="63940E82" w14:textId="77777777" w:rsidR="00660E9E" w:rsidRPr="0005263E" w:rsidRDefault="00660E9E" w:rsidP="00660E9E">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ponadto do uprzedniego informowania Administratora danych o wszelkich zmianach dotyczących dodania lub zastąpienia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w:t>
      </w:r>
    </w:p>
    <w:p w14:paraId="41FD7734" w14:textId="77777777" w:rsidR="00660E9E" w:rsidRPr="0005263E" w:rsidRDefault="00660E9E" w:rsidP="00660E9E">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lub dodaniu nowych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bez wskazywania przyczyny, jak również zażądać zaprzestania przetwarzania Danych osobowych przez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 w razie stwierdzenia, że nie daje on gwarancji stosowania odpowiednich środków technicznych lub organizacyjnych w celu zapewnienia bezpieczeństwa Danym osobowym. </w:t>
      </w:r>
    </w:p>
    <w:p w14:paraId="33D2E7E6" w14:textId="77777777" w:rsidR="00660E9E" w:rsidRPr="0005263E" w:rsidRDefault="00660E9E" w:rsidP="00660E9E">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obowiązek wdrożenia i stosowania co najmniej takiego samego poziomu ochrony Danych osobowych, jak przewidziany w Umowie powierzenia. </w:t>
      </w:r>
    </w:p>
    <w:p w14:paraId="3D172C82" w14:textId="77777777" w:rsidR="00660E9E" w:rsidRPr="0005263E" w:rsidRDefault="00660E9E" w:rsidP="00660E9E">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ponosi odpowiedzialność za działania i zaniechania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-procesorów, jak za własne działania i zaniechania.</w:t>
      </w:r>
    </w:p>
    <w:p w14:paraId="3D135BC8"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2AB4D85B" w14:textId="77777777" w:rsidR="00660E9E" w:rsidRPr="0005263E" w:rsidRDefault="00660E9E" w:rsidP="00660E9E">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6DCE695" w14:textId="77777777" w:rsidR="00660E9E" w:rsidRPr="0005263E" w:rsidRDefault="00660E9E" w:rsidP="00660E9E">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386E5EE" w14:textId="77777777" w:rsidR="00660E9E" w:rsidRPr="0005263E" w:rsidRDefault="00660E9E" w:rsidP="00660E9E">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392FA26B" w14:textId="77777777" w:rsidR="00660E9E" w:rsidRPr="0005263E" w:rsidRDefault="00660E9E" w:rsidP="00660E9E">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7376BD3B" w14:textId="77777777" w:rsidR="00660E9E" w:rsidRPr="0005263E" w:rsidRDefault="00660E9E" w:rsidP="00660E9E">
      <w:pPr>
        <w:numPr>
          <w:ilvl w:val="0"/>
          <w:numId w:val="106"/>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2D4682E3" w14:textId="77777777" w:rsidR="00660E9E" w:rsidRPr="0005263E" w:rsidRDefault="00660E9E" w:rsidP="00660E9E">
      <w:pPr>
        <w:numPr>
          <w:ilvl w:val="0"/>
          <w:numId w:val="106"/>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0517FB16" w14:textId="77777777" w:rsidR="00660E9E" w:rsidRPr="0005263E" w:rsidRDefault="00660E9E" w:rsidP="00660E9E">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4082C73" w14:textId="77777777" w:rsidR="00660E9E" w:rsidRPr="0005263E" w:rsidRDefault="00660E9E" w:rsidP="00660E9E">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89DE6C2" w14:textId="77777777" w:rsidR="00660E9E" w:rsidRPr="0005263E" w:rsidRDefault="00660E9E" w:rsidP="00660E9E">
      <w:pPr>
        <w:numPr>
          <w:ilvl w:val="0"/>
          <w:numId w:val="11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zapewnić, że w umowach zawieranych 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-procesorami zostanie wyrażona zgoda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na przeprowadzenie u nich audytu przez Administratora danych na zasadach analogicznych, jak określone w niniejszym paragrafie. </w:t>
      </w:r>
    </w:p>
    <w:p w14:paraId="6CAA760B"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7 Odpowiedzialność Procesora. Kary umowne</w:t>
      </w:r>
    </w:p>
    <w:p w14:paraId="627F6E78"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DBDCFC7"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62A72F34" w14:textId="77777777" w:rsidR="00B518E6" w:rsidRDefault="00B518E6" w:rsidP="00B518E6">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bookmarkStart w:id="21" w:name="_Ref467348504"/>
      <w:r>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3 000,00 zł. za każdą rozpoczętą godzinę opóźnienia; </w:t>
      </w:r>
    </w:p>
    <w:p w14:paraId="42CACC1C" w14:textId="77777777" w:rsidR="00B518E6" w:rsidRDefault="00B518E6" w:rsidP="00B518E6">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 xml:space="preserve">w przypadku naruszenia postanowień Umowy powierzenia innych niż wskazane w pkt </w:t>
      </w:r>
      <w:r>
        <w:rPr>
          <w:rFonts w:ascii="Franklin Gothic Book" w:eastAsia="Calibri" w:hAnsi="Franklin Gothic Book" w:cs="Tahoma"/>
          <w:bCs/>
          <w:iCs/>
          <w:kern w:val="20"/>
          <w:sz w:val="20"/>
          <w:szCs w:val="20"/>
          <w:lang w:eastAsia="en-US"/>
        </w:rPr>
        <w:fldChar w:fldCharType="begin"/>
      </w:r>
      <w:r>
        <w:rPr>
          <w:rFonts w:ascii="Franklin Gothic Book" w:eastAsia="Calibri" w:hAnsi="Franklin Gothic Book" w:cs="Tahoma"/>
          <w:bCs/>
          <w:iCs/>
          <w:kern w:val="20"/>
          <w:sz w:val="20"/>
          <w:szCs w:val="20"/>
          <w:lang w:eastAsia="en-US"/>
        </w:rPr>
        <w:instrText xml:space="preserve"> REF _Ref467348504 \r \h  \* MERGEFORMAT </w:instrText>
      </w:r>
      <w:r>
        <w:rPr>
          <w:rFonts w:ascii="Franklin Gothic Book" w:eastAsia="Calibri" w:hAnsi="Franklin Gothic Book" w:cs="Tahoma"/>
          <w:bCs/>
          <w:iCs/>
          <w:kern w:val="20"/>
          <w:sz w:val="20"/>
          <w:szCs w:val="20"/>
          <w:lang w:eastAsia="en-US"/>
        </w:rPr>
      </w:r>
      <w:r>
        <w:rPr>
          <w:rFonts w:ascii="Franklin Gothic Book" w:eastAsia="Calibri" w:hAnsi="Franklin Gothic Book" w:cs="Tahoma"/>
          <w:bCs/>
          <w:iCs/>
          <w:kern w:val="20"/>
          <w:sz w:val="20"/>
          <w:szCs w:val="20"/>
          <w:lang w:eastAsia="en-US"/>
        </w:rPr>
        <w:fldChar w:fldCharType="separate"/>
      </w:r>
      <w:r>
        <w:rPr>
          <w:rFonts w:ascii="Franklin Gothic Book" w:eastAsia="Calibri" w:hAnsi="Franklin Gothic Book" w:cs="Tahoma"/>
          <w:bCs/>
          <w:iCs/>
          <w:kern w:val="20"/>
          <w:sz w:val="20"/>
          <w:szCs w:val="20"/>
          <w:lang w:eastAsia="en-US"/>
        </w:rPr>
        <w:t>a)</w:t>
      </w:r>
      <w:r>
        <w:rPr>
          <w:rFonts w:ascii="Franklin Gothic Book" w:eastAsia="Calibri" w:hAnsi="Franklin Gothic Book" w:cs="Tahoma"/>
          <w:bCs/>
          <w:iCs/>
          <w:kern w:val="20"/>
          <w:sz w:val="20"/>
          <w:szCs w:val="20"/>
          <w:lang w:eastAsia="en-US"/>
        </w:rPr>
        <w:fldChar w:fldCharType="end"/>
      </w:r>
      <w:r>
        <w:rPr>
          <w:rFonts w:ascii="Franklin Gothic Book" w:eastAsia="Calibri" w:hAnsi="Franklin Gothic Book" w:cs="Tahoma"/>
          <w:bCs/>
          <w:iCs/>
          <w:kern w:val="20"/>
          <w:sz w:val="20"/>
          <w:szCs w:val="20"/>
          <w:lang w:eastAsia="en-US"/>
        </w:rPr>
        <w:t>, w wysokości 10 000,00 zł. za każdy przypadek naruszenia;</w:t>
      </w:r>
    </w:p>
    <w:p w14:paraId="79052F6D" w14:textId="77777777" w:rsidR="00B518E6" w:rsidRDefault="00B518E6" w:rsidP="00B518E6">
      <w:pPr>
        <w:pStyle w:val="Akapitzlist"/>
        <w:numPr>
          <w:ilvl w:val="0"/>
          <w:numId w:val="169"/>
        </w:numPr>
        <w:spacing w:after="60" w:line="280" w:lineRule="exact"/>
        <w:ind w:left="851" w:hanging="284"/>
        <w:jc w:val="both"/>
        <w:rPr>
          <w:rFonts w:ascii="Franklin Gothic Book" w:eastAsia="Calibri" w:hAnsi="Franklin Gothic Book" w:cs="Tahoma"/>
          <w:bCs/>
          <w:iCs/>
          <w:kern w:val="20"/>
          <w:sz w:val="20"/>
          <w:szCs w:val="20"/>
          <w:lang w:eastAsia="en-US"/>
        </w:rPr>
      </w:pPr>
      <w:r>
        <w:rPr>
          <w:rFonts w:ascii="Franklin Gothic Book" w:eastAsia="Calibri" w:hAnsi="Franklin Gothic Book" w:cs="Tahoma"/>
          <w:bCs/>
          <w:iCs/>
          <w:kern w:val="20"/>
          <w:sz w:val="20"/>
          <w:szCs w:val="20"/>
          <w:lang w:eastAsia="en-US"/>
        </w:rPr>
        <w:t>w przypadku uchybienia terminowi dochowania czynności, o których mowa w § 8 Umowy powierzenia, w wysokości 1 000,00 zł. za każdy rozpoczęty dzień opóźnienia.</w:t>
      </w:r>
    </w:p>
    <w:p w14:paraId="02F1D8E0"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bookmarkStart w:id="22" w:name="_GoBack"/>
      <w:bookmarkEnd w:id="21"/>
      <w:bookmarkEnd w:id="22"/>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1319B716"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C9172D3"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52EF0375" w14:textId="77777777" w:rsidR="00660E9E" w:rsidRPr="0005263E" w:rsidRDefault="00660E9E" w:rsidP="00660E9E">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664948B"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4BA367B2" w14:textId="77777777" w:rsidR="00660E9E" w:rsidRPr="0005263E" w:rsidRDefault="00660E9E" w:rsidP="00660E9E">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56CDF147" w14:textId="77777777" w:rsidR="00660E9E" w:rsidRPr="0005263E" w:rsidRDefault="00660E9E" w:rsidP="00660E9E">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5AE13ED" w14:textId="77777777" w:rsidR="00660E9E" w:rsidRPr="0005263E" w:rsidRDefault="00660E9E" w:rsidP="00660E9E">
      <w:pPr>
        <w:numPr>
          <w:ilvl w:val="0"/>
          <w:numId w:val="107"/>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723F2A7C" w14:textId="77777777" w:rsidR="00660E9E" w:rsidRPr="0005263E" w:rsidRDefault="00660E9E" w:rsidP="00660E9E">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7C4DCA82" w14:textId="77777777" w:rsidR="00660E9E" w:rsidRPr="0005263E" w:rsidRDefault="00660E9E" w:rsidP="00660E9E">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4F5ED9FB" w14:textId="77777777" w:rsidR="00660E9E" w:rsidRPr="0005263E" w:rsidRDefault="00660E9E" w:rsidP="00660E9E">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04DD5CA9"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3B387724" w14:textId="77777777" w:rsidR="00660E9E" w:rsidRPr="0005263E" w:rsidRDefault="00660E9E" w:rsidP="00660E9E">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003F7F51" w14:textId="77777777" w:rsidR="00660E9E" w:rsidRPr="0005263E" w:rsidRDefault="00660E9E" w:rsidP="00660E9E">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1F03F4BC" w14:textId="77777777" w:rsidR="00660E9E" w:rsidRPr="0005263E" w:rsidRDefault="00660E9E" w:rsidP="00660E9E">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75D08D83" w14:textId="77777777" w:rsidR="00660E9E" w:rsidRPr="0005263E" w:rsidRDefault="00660E9E" w:rsidP="00660E9E">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naruszenia przez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przepisów regulujących ochronę danych osobowych, w szczególności tych wymienionych w § 2 ust. 1 Umowy powierzenia;</w:t>
      </w:r>
    </w:p>
    <w:p w14:paraId="5CD1D22D" w14:textId="77777777" w:rsidR="00660E9E" w:rsidRPr="0005263E" w:rsidRDefault="00660E9E" w:rsidP="00660E9E">
      <w:pPr>
        <w:numPr>
          <w:ilvl w:val="0"/>
          <w:numId w:val="108"/>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7878DE4A" w14:textId="77777777" w:rsidR="00660E9E" w:rsidRPr="0005263E" w:rsidRDefault="00660E9E" w:rsidP="00660E9E">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FF4A3D5" w14:textId="77777777" w:rsidR="00660E9E" w:rsidRPr="0005263E" w:rsidRDefault="00660E9E" w:rsidP="00660E9E">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Jeżeli Procesor powierza przetwarzanie Danych osobowych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-procesorowi, to zobowiązuje się zawrzeć tak ukształtowaną umowę pomiędzy nim a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-procesorem, że rozwiązanie Umowy powierzenia będzie powodowało jednoczesnym rozwiązaniem umowy zawartej przez Procesora z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-procesorem.</w:t>
      </w:r>
    </w:p>
    <w:p w14:paraId="773E1265" w14:textId="77777777" w:rsidR="00660E9E" w:rsidRPr="0005263E" w:rsidRDefault="00660E9E" w:rsidP="00660E9E">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23549BBD" w14:textId="77777777" w:rsidR="00660E9E" w:rsidRPr="0005263E" w:rsidRDefault="00660E9E" w:rsidP="00660E9E">
      <w:pPr>
        <w:numPr>
          <w:ilvl w:val="0"/>
          <w:numId w:val="119"/>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7FE75CA0" w14:textId="77777777" w:rsidR="00660E9E" w:rsidRPr="0005263E" w:rsidRDefault="00660E9E" w:rsidP="00660E9E">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69D96474" w14:textId="77777777" w:rsidR="00660E9E" w:rsidRPr="0005263E" w:rsidRDefault="00660E9E" w:rsidP="00660E9E">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53EF9992" w14:textId="77777777" w:rsidR="00660E9E" w:rsidRPr="0005263E" w:rsidRDefault="00660E9E" w:rsidP="00660E9E">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29E3514E" w14:textId="77777777" w:rsidR="00660E9E" w:rsidRPr="0005263E" w:rsidRDefault="00660E9E" w:rsidP="00660E9E">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10B2D9F5" w14:textId="77777777" w:rsidR="00660E9E" w:rsidRPr="0005263E" w:rsidRDefault="00660E9E" w:rsidP="00660E9E">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8603D75" w14:textId="77777777" w:rsidR="00660E9E" w:rsidRPr="0005263E" w:rsidRDefault="00660E9E" w:rsidP="00660E9E">
      <w:pPr>
        <w:spacing w:after="60" w:line="280" w:lineRule="exact"/>
        <w:rPr>
          <w:rFonts w:ascii="Franklin Gothic Book" w:hAnsi="Franklin Gothic Book" w:cs="Tahoma"/>
          <w:sz w:val="20"/>
          <w:szCs w:val="20"/>
        </w:rPr>
      </w:pPr>
    </w:p>
    <w:p w14:paraId="5F2286D8" w14:textId="77777777" w:rsidR="00660E9E" w:rsidRPr="0005263E" w:rsidRDefault="00660E9E" w:rsidP="00660E9E">
      <w:pPr>
        <w:spacing w:after="60" w:line="280" w:lineRule="exact"/>
        <w:rPr>
          <w:rFonts w:ascii="Franklin Gothic Book" w:hAnsi="Franklin Gothic Book" w:cs="Tahoma"/>
          <w:sz w:val="20"/>
          <w:szCs w:val="20"/>
        </w:rPr>
      </w:pPr>
    </w:p>
    <w:p w14:paraId="4A9C0866" w14:textId="77777777" w:rsidR="00660E9E" w:rsidRPr="0005263E" w:rsidRDefault="00660E9E" w:rsidP="00660E9E">
      <w:pPr>
        <w:spacing w:after="60" w:line="280" w:lineRule="exact"/>
        <w:rPr>
          <w:rFonts w:ascii="Franklin Gothic Book" w:hAnsi="Franklin Gothic Book" w:cs="Tahoma"/>
          <w:sz w:val="20"/>
          <w:szCs w:val="20"/>
        </w:rPr>
      </w:pPr>
    </w:p>
    <w:p w14:paraId="5EFB1B87" w14:textId="77777777" w:rsidR="00660E9E" w:rsidRPr="0005263E" w:rsidRDefault="00660E9E" w:rsidP="00660E9E">
      <w:pPr>
        <w:spacing w:after="60" w:line="280" w:lineRule="exact"/>
        <w:rPr>
          <w:rFonts w:ascii="Franklin Gothic Book" w:hAnsi="Franklin Gothic Book" w:cs="Tahoma"/>
          <w:sz w:val="20"/>
          <w:szCs w:val="20"/>
        </w:rPr>
      </w:pPr>
    </w:p>
    <w:p w14:paraId="625BE827" w14:textId="77777777" w:rsidR="00660E9E" w:rsidRPr="0005263E" w:rsidRDefault="00660E9E" w:rsidP="00660E9E">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7AE5FF66" w14:textId="77777777" w:rsidR="00660E9E" w:rsidRPr="0005263E" w:rsidRDefault="00660E9E" w:rsidP="00660E9E">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6483E716" w14:textId="77777777" w:rsidR="00660E9E" w:rsidRPr="0005263E" w:rsidRDefault="00660E9E" w:rsidP="00660E9E">
      <w:pPr>
        <w:spacing w:after="60" w:line="280" w:lineRule="exact"/>
        <w:rPr>
          <w:rFonts w:ascii="Franklin Gothic Book" w:hAnsi="Franklin Gothic Book" w:cs="Tahoma"/>
          <w:sz w:val="20"/>
          <w:szCs w:val="20"/>
        </w:rPr>
      </w:pPr>
    </w:p>
    <w:p w14:paraId="33451AB9" w14:textId="77777777" w:rsidR="00660E9E" w:rsidRDefault="00660E9E" w:rsidP="00660E9E">
      <w:pPr>
        <w:spacing w:after="60" w:line="280" w:lineRule="exact"/>
        <w:rPr>
          <w:rFonts w:ascii="Franklin Gothic Book" w:hAnsi="Franklin Gothic Book" w:cs="Tahoma"/>
          <w:sz w:val="20"/>
          <w:szCs w:val="20"/>
        </w:rPr>
      </w:pPr>
    </w:p>
    <w:p w14:paraId="7D1EFBFA" w14:textId="77777777" w:rsidR="00660E9E" w:rsidRDefault="00660E9E" w:rsidP="00660E9E">
      <w:pPr>
        <w:spacing w:after="60" w:line="280" w:lineRule="exact"/>
        <w:rPr>
          <w:rFonts w:ascii="Franklin Gothic Book" w:hAnsi="Franklin Gothic Book" w:cs="Tahoma"/>
          <w:sz w:val="20"/>
          <w:szCs w:val="20"/>
        </w:rPr>
      </w:pPr>
    </w:p>
    <w:p w14:paraId="28B59EAE" w14:textId="77777777" w:rsidR="00660E9E" w:rsidRPr="0005263E" w:rsidRDefault="00660E9E" w:rsidP="00660E9E">
      <w:pPr>
        <w:spacing w:after="60" w:line="280" w:lineRule="exact"/>
        <w:rPr>
          <w:rFonts w:ascii="Franklin Gothic Book" w:hAnsi="Franklin Gothic Book" w:cs="Tahoma"/>
          <w:sz w:val="20"/>
          <w:szCs w:val="20"/>
        </w:rPr>
      </w:pPr>
    </w:p>
    <w:p w14:paraId="5A955299" w14:textId="77777777" w:rsidR="00660E9E" w:rsidRPr="0005263E" w:rsidRDefault="00660E9E" w:rsidP="00660E9E">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2D8EAC2C" w14:textId="77777777" w:rsidR="00660E9E" w:rsidRPr="0005263E" w:rsidRDefault="00660E9E" w:rsidP="00660E9E">
      <w:pPr>
        <w:jc w:val="right"/>
        <w:rPr>
          <w:rFonts w:ascii="Franklin Gothic Book" w:hAnsi="Franklin Gothic Book" w:cs="Tahoma"/>
          <w:sz w:val="20"/>
          <w:szCs w:val="20"/>
        </w:rPr>
      </w:pPr>
    </w:p>
    <w:p w14:paraId="556FDFBC" w14:textId="77777777" w:rsidR="00660E9E" w:rsidRPr="0005263E" w:rsidRDefault="00660E9E" w:rsidP="00660E9E">
      <w:pPr>
        <w:jc w:val="right"/>
        <w:rPr>
          <w:rFonts w:ascii="Franklin Gothic Book" w:hAnsi="Franklin Gothic Book" w:cs="Tahoma"/>
          <w:sz w:val="20"/>
          <w:szCs w:val="20"/>
        </w:rPr>
      </w:pPr>
    </w:p>
    <w:p w14:paraId="3FE721A3" w14:textId="77777777" w:rsidR="00660E9E" w:rsidRPr="0005263E" w:rsidRDefault="00660E9E" w:rsidP="00660E9E">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21024B19" w14:textId="77777777" w:rsidR="00660E9E" w:rsidRPr="0005263E" w:rsidRDefault="00660E9E" w:rsidP="00660E9E">
      <w:pPr>
        <w:jc w:val="center"/>
        <w:rPr>
          <w:rFonts w:ascii="Franklin Gothic Book" w:hAnsi="Franklin Gothic Book" w:cs="Tahoma"/>
          <w:sz w:val="20"/>
          <w:szCs w:val="20"/>
        </w:rPr>
      </w:pPr>
    </w:p>
    <w:p w14:paraId="7007D299" w14:textId="77777777" w:rsidR="00660E9E" w:rsidRPr="0005263E" w:rsidRDefault="00660E9E" w:rsidP="00660E9E">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Lista zaakceptowanych przez Administratora danych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którym Procesor może powierzyć dalsze przetwarzanie Danych osobowych</w:t>
      </w:r>
    </w:p>
    <w:p w14:paraId="77273396" w14:textId="77777777" w:rsidR="00660E9E" w:rsidRPr="0005263E" w:rsidRDefault="00660E9E" w:rsidP="00660E9E">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35F2F302" w14:textId="77777777" w:rsidR="00660E9E" w:rsidRPr="0005263E" w:rsidRDefault="00660E9E" w:rsidP="00660E9E">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446174C2" w14:textId="77777777" w:rsidR="00660E9E" w:rsidRPr="0005263E" w:rsidRDefault="00660E9E" w:rsidP="00660E9E">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69C918EE" w14:textId="77777777" w:rsidR="00660E9E" w:rsidRPr="0005263E" w:rsidRDefault="00660E9E" w:rsidP="00660E9E">
      <w:pPr>
        <w:rPr>
          <w:rFonts w:ascii="Franklin Gothic Book" w:hAnsi="Franklin Gothic Book" w:cs="Tahoma"/>
          <w:sz w:val="20"/>
          <w:szCs w:val="20"/>
        </w:rPr>
      </w:pPr>
      <w:r w:rsidRPr="0005263E">
        <w:rPr>
          <w:rFonts w:ascii="Franklin Gothic Book" w:hAnsi="Franklin Gothic Book" w:cs="Tahoma"/>
          <w:sz w:val="20"/>
          <w:szCs w:val="20"/>
        </w:rPr>
        <w:t>itd.</w:t>
      </w:r>
    </w:p>
    <w:p w14:paraId="62CE5639" w14:textId="77777777" w:rsidR="00660E9E" w:rsidRPr="0005263E" w:rsidRDefault="00660E9E" w:rsidP="00660E9E">
      <w:pPr>
        <w:rPr>
          <w:rFonts w:ascii="Franklin Gothic Book" w:hAnsi="Franklin Gothic Book" w:cs="Tahoma"/>
          <w:sz w:val="20"/>
          <w:szCs w:val="20"/>
        </w:rPr>
      </w:pPr>
    </w:p>
    <w:p w14:paraId="20CEBAE6" w14:textId="77777777" w:rsidR="00660E9E" w:rsidRPr="0005263E" w:rsidRDefault="00660E9E" w:rsidP="00660E9E">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35E4DC80" w14:textId="77777777" w:rsidR="00660E9E" w:rsidRPr="0005263E" w:rsidRDefault="00660E9E" w:rsidP="00660E9E">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27EBF743" w14:textId="77777777" w:rsidR="00660E9E" w:rsidRPr="0005263E" w:rsidRDefault="00660E9E" w:rsidP="00660E9E">
      <w:pPr>
        <w:jc w:val="center"/>
        <w:rPr>
          <w:rFonts w:ascii="Franklin Gothic Book" w:hAnsi="Franklin Gothic Book" w:cs="Tahoma"/>
          <w:b/>
          <w:sz w:val="20"/>
          <w:szCs w:val="20"/>
        </w:rPr>
      </w:pPr>
    </w:p>
    <w:p w14:paraId="22799A3C" w14:textId="77777777" w:rsidR="00660E9E" w:rsidRPr="0005263E" w:rsidRDefault="00660E9E" w:rsidP="00660E9E">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2E1EC1EB" w14:textId="77777777" w:rsidR="00660E9E" w:rsidRPr="0005263E" w:rsidRDefault="00660E9E" w:rsidP="00660E9E">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6D023134" w14:textId="77777777" w:rsidR="00660E9E" w:rsidRPr="0005263E" w:rsidRDefault="00660E9E" w:rsidP="00660E9E">
      <w:pPr>
        <w:jc w:val="both"/>
        <w:rPr>
          <w:rFonts w:ascii="Franklin Gothic Book" w:hAnsi="Franklin Gothic Book" w:cs="Tahoma"/>
          <w:sz w:val="20"/>
          <w:szCs w:val="20"/>
        </w:rPr>
      </w:pPr>
    </w:p>
    <w:p w14:paraId="08269A1F" w14:textId="77777777" w:rsidR="00660E9E" w:rsidRPr="0005263E" w:rsidRDefault="00660E9E" w:rsidP="00660E9E">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4BF33F0C"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4DC69A82"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7223D53"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579779A9"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w:t>
      </w:r>
      <w:proofErr w:type="spellStart"/>
      <w:r w:rsidRPr="0005263E">
        <w:rPr>
          <w:rFonts w:ascii="Franklin Gothic Book" w:hAnsi="Franklin Gothic Book" w:cs="Tahoma"/>
          <w:sz w:val="20"/>
          <w:szCs w:val="20"/>
        </w:rPr>
        <w:t>patch’ami</w:t>
      </w:r>
      <w:proofErr w:type="spellEnd"/>
      <w:r w:rsidRPr="0005263E">
        <w:rPr>
          <w:rFonts w:ascii="Franklin Gothic Book" w:hAnsi="Franklin Gothic Book" w:cs="Tahoma"/>
          <w:sz w:val="20"/>
          <w:szCs w:val="20"/>
        </w:rPr>
        <w:t xml:space="preserve"> dla aplikacji i systemów,</w:t>
      </w:r>
    </w:p>
    <w:p w14:paraId="6923206F"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03A02C94"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32DACC9C"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EE841E9"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7F3534D3"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73870CC" w14:textId="77777777" w:rsidR="00660E9E" w:rsidRPr="0005263E" w:rsidRDefault="00660E9E" w:rsidP="00660E9E">
      <w:pPr>
        <w:numPr>
          <w:ilvl w:val="0"/>
          <w:numId w:val="12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0B4C1C8D" w14:textId="77777777" w:rsidR="00660E9E" w:rsidRPr="0005263E" w:rsidRDefault="00660E9E" w:rsidP="00660E9E">
      <w:pPr>
        <w:ind w:left="360"/>
        <w:jc w:val="both"/>
        <w:rPr>
          <w:rFonts w:ascii="Franklin Gothic Book" w:hAnsi="Franklin Gothic Book" w:cs="Tahoma"/>
          <w:sz w:val="20"/>
          <w:szCs w:val="20"/>
        </w:rPr>
      </w:pPr>
    </w:p>
    <w:p w14:paraId="01F009EB" w14:textId="77777777" w:rsidR="00660E9E" w:rsidRPr="0005263E" w:rsidRDefault="00660E9E" w:rsidP="00660E9E">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70B934CA" w14:textId="77777777" w:rsidR="00660E9E" w:rsidRPr="0005263E" w:rsidRDefault="00660E9E" w:rsidP="00660E9E">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0C2B20F9" w14:textId="77777777" w:rsidR="00660E9E" w:rsidRPr="0005263E" w:rsidRDefault="00660E9E" w:rsidP="00660E9E">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6D9CB71D" w14:textId="77777777" w:rsidR="00660E9E" w:rsidRPr="0005263E" w:rsidRDefault="00660E9E" w:rsidP="00660E9E">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3029B864" w14:textId="77777777" w:rsidR="00660E9E" w:rsidRPr="0005263E" w:rsidRDefault="00660E9E" w:rsidP="00660E9E">
      <w:pPr>
        <w:numPr>
          <w:ilvl w:val="0"/>
          <w:numId w:val="123"/>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4B939AAF" w14:textId="77777777" w:rsidR="00660E9E" w:rsidRPr="0005263E" w:rsidRDefault="00660E9E" w:rsidP="00660E9E">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78A21AEA" w14:textId="77777777" w:rsidR="00660E9E" w:rsidRPr="0005263E" w:rsidRDefault="00660E9E" w:rsidP="00660E9E">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7DEF800F" w14:textId="77777777" w:rsidR="00660E9E" w:rsidRPr="0005263E" w:rsidRDefault="00660E9E" w:rsidP="00660E9E">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6810C5CB" w14:textId="77777777" w:rsidR="00660E9E" w:rsidRPr="0005263E" w:rsidRDefault="00660E9E" w:rsidP="00660E9E">
      <w:pPr>
        <w:numPr>
          <w:ilvl w:val="0"/>
          <w:numId w:val="124"/>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6680F0CF" w14:textId="77777777" w:rsidR="00660E9E" w:rsidRPr="0005263E" w:rsidRDefault="00660E9E" w:rsidP="00660E9E">
      <w:pPr>
        <w:jc w:val="both"/>
        <w:rPr>
          <w:rFonts w:ascii="Franklin Gothic Book" w:hAnsi="Franklin Gothic Book" w:cs="Tahoma"/>
          <w:sz w:val="20"/>
          <w:szCs w:val="20"/>
        </w:rPr>
      </w:pPr>
    </w:p>
    <w:p w14:paraId="7BA31CE6" w14:textId="77777777" w:rsidR="00660E9E" w:rsidRPr="0005263E" w:rsidRDefault="00660E9E" w:rsidP="00660E9E">
      <w:pPr>
        <w:numPr>
          <w:ilvl w:val="0"/>
          <w:numId w:val="12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3B988C61" w14:textId="77777777" w:rsidR="00660E9E" w:rsidRDefault="00660E9E" w:rsidP="00660E9E">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664E4392" w14:textId="77777777" w:rsidR="00660E9E" w:rsidRDefault="00660E9E" w:rsidP="00660E9E">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63832C2D" w14:textId="77777777" w:rsidR="00660E9E" w:rsidRDefault="00660E9E" w:rsidP="00660E9E">
      <w:pPr>
        <w:jc w:val="right"/>
        <w:rPr>
          <w:rFonts w:ascii="Franklin Gothic Book" w:hAnsi="Franklin Gothic Book"/>
          <w:sz w:val="22"/>
          <w:szCs w:val="22"/>
        </w:rPr>
      </w:pPr>
    </w:p>
    <w:p w14:paraId="3A42A904" w14:textId="77777777" w:rsidR="00660E9E" w:rsidRPr="00E00EFF" w:rsidRDefault="00660E9E" w:rsidP="00660E9E">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2A5AE329" w14:textId="77777777" w:rsidR="00660E9E" w:rsidRPr="00E00EFF" w:rsidRDefault="00660E9E" w:rsidP="00660E9E">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7BC9542A" w14:textId="77777777" w:rsidR="00660E9E" w:rsidRPr="00E00EFF" w:rsidRDefault="00660E9E" w:rsidP="00660E9E">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75AEB8E7" w14:textId="77777777" w:rsidR="00660E9E" w:rsidRPr="00E00EFF" w:rsidRDefault="00660E9E" w:rsidP="00660E9E">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660E9E" w:rsidRPr="005D2A8D" w14:paraId="3984CD40" w14:textId="77777777" w:rsidTr="00D829F8">
        <w:tc>
          <w:tcPr>
            <w:tcW w:w="9042" w:type="dxa"/>
            <w:gridSpan w:val="4"/>
            <w:tcBorders>
              <w:top w:val="single" w:sz="12" w:space="0" w:color="auto"/>
              <w:left w:val="single" w:sz="12" w:space="0" w:color="auto"/>
              <w:right w:val="single" w:sz="12" w:space="0" w:color="auto"/>
            </w:tcBorders>
            <w:shd w:val="clear" w:color="auto" w:fill="D9D9D9"/>
            <w:hideMark/>
          </w:tcPr>
          <w:p w14:paraId="4AF87A9E"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660E9E" w:rsidRPr="005D2A8D" w14:paraId="4606B67D" w14:textId="77777777" w:rsidTr="00D829F8">
        <w:tc>
          <w:tcPr>
            <w:tcW w:w="2537" w:type="dxa"/>
            <w:tcBorders>
              <w:top w:val="single" w:sz="2" w:space="0" w:color="auto"/>
              <w:left w:val="single" w:sz="12" w:space="0" w:color="auto"/>
            </w:tcBorders>
            <w:shd w:val="clear" w:color="auto" w:fill="D9D9D9"/>
            <w:hideMark/>
          </w:tcPr>
          <w:p w14:paraId="36C2DF86"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6D05F843" w14:textId="77777777" w:rsidR="00660E9E" w:rsidRPr="00E00EFF" w:rsidRDefault="00660E9E"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912015A" w14:textId="77777777" w:rsidR="00660E9E" w:rsidRPr="00E00EFF" w:rsidRDefault="00660E9E" w:rsidP="00D829F8">
            <w:pPr>
              <w:rPr>
                <w:rFonts w:ascii="Franklin Gothic Book" w:hAnsi="Franklin Gothic Book" w:cs="Tahoma"/>
                <w:sz w:val="16"/>
              </w:rPr>
            </w:pPr>
          </w:p>
          <w:p w14:paraId="62CA9975" w14:textId="77777777" w:rsidR="00660E9E" w:rsidRPr="00E00EFF" w:rsidRDefault="00660E9E" w:rsidP="00D829F8">
            <w:pPr>
              <w:rPr>
                <w:rFonts w:ascii="Franklin Gothic Book" w:hAnsi="Franklin Gothic Book" w:cs="Tahoma"/>
                <w:sz w:val="16"/>
              </w:rPr>
            </w:pPr>
          </w:p>
          <w:p w14:paraId="116E0D73" w14:textId="77777777" w:rsidR="00660E9E" w:rsidRPr="00E00EFF" w:rsidRDefault="00660E9E" w:rsidP="00D829F8">
            <w:pPr>
              <w:rPr>
                <w:rFonts w:ascii="Franklin Gothic Book" w:hAnsi="Franklin Gothic Book" w:cs="Tahoma"/>
                <w:sz w:val="16"/>
              </w:rPr>
            </w:pPr>
          </w:p>
        </w:tc>
      </w:tr>
      <w:tr w:rsidR="00660E9E" w:rsidRPr="005D2A8D" w14:paraId="7A59E3F0" w14:textId="77777777" w:rsidTr="00D829F8">
        <w:tc>
          <w:tcPr>
            <w:tcW w:w="2537" w:type="dxa"/>
            <w:tcBorders>
              <w:left w:val="single" w:sz="12" w:space="0" w:color="auto"/>
            </w:tcBorders>
            <w:shd w:val="clear" w:color="auto" w:fill="D9D9D9"/>
            <w:hideMark/>
          </w:tcPr>
          <w:p w14:paraId="0A93BEB7"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Zgłaszający</w:t>
            </w:r>
          </w:p>
          <w:p w14:paraId="61083C22" w14:textId="77777777" w:rsidR="00660E9E" w:rsidRPr="00E00EFF" w:rsidRDefault="00660E9E" w:rsidP="00D829F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13F7D366" w14:textId="77777777" w:rsidR="00660E9E" w:rsidRPr="00E00EFF" w:rsidRDefault="00660E9E" w:rsidP="00D829F8">
            <w:pPr>
              <w:rPr>
                <w:rFonts w:ascii="Franklin Gothic Book" w:hAnsi="Franklin Gothic Book" w:cs="Tahoma"/>
                <w:sz w:val="16"/>
              </w:rPr>
            </w:pPr>
          </w:p>
          <w:p w14:paraId="2575AAE0" w14:textId="77777777" w:rsidR="00660E9E" w:rsidRPr="00E00EFF" w:rsidRDefault="00660E9E" w:rsidP="00D829F8">
            <w:pPr>
              <w:rPr>
                <w:rFonts w:ascii="Franklin Gothic Book" w:hAnsi="Franklin Gothic Book" w:cs="Tahoma"/>
                <w:sz w:val="16"/>
              </w:rPr>
            </w:pPr>
          </w:p>
          <w:p w14:paraId="2E291D68" w14:textId="77777777" w:rsidR="00660E9E" w:rsidRPr="00E00EFF" w:rsidRDefault="00660E9E" w:rsidP="00D829F8">
            <w:pPr>
              <w:rPr>
                <w:rFonts w:ascii="Franklin Gothic Book" w:hAnsi="Franklin Gothic Book" w:cs="Tahoma"/>
                <w:sz w:val="16"/>
              </w:rPr>
            </w:pPr>
          </w:p>
        </w:tc>
      </w:tr>
      <w:tr w:rsidR="00660E9E" w:rsidRPr="005D2A8D" w14:paraId="3954E372" w14:textId="77777777" w:rsidTr="00D829F8">
        <w:trPr>
          <w:trHeight w:val="124"/>
        </w:trPr>
        <w:tc>
          <w:tcPr>
            <w:tcW w:w="3015" w:type="dxa"/>
            <w:gridSpan w:val="2"/>
            <w:tcBorders>
              <w:left w:val="single" w:sz="12" w:space="0" w:color="auto"/>
            </w:tcBorders>
            <w:shd w:val="clear" w:color="auto" w:fill="D9D9D9"/>
            <w:hideMark/>
          </w:tcPr>
          <w:p w14:paraId="658A6120"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08BCFB0B"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54F7967C"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E-mail</w:t>
            </w:r>
          </w:p>
        </w:tc>
      </w:tr>
      <w:tr w:rsidR="00660E9E" w:rsidRPr="005D2A8D" w14:paraId="51ECC8B0" w14:textId="77777777" w:rsidTr="00D829F8">
        <w:trPr>
          <w:trHeight w:val="124"/>
        </w:trPr>
        <w:tc>
          <w:tcPr>
            <w:tcW w:w="3015" w:type="dxa"/>
            <w:gridSpan w:val="2"/>
            <w:tcBorders>
              <w:left w:val="single" w:sz="12" w:space="0" w:color="auto"/>
              <w:bottom w:val="single" w:sz="12" w:space="0" w:color="auto"/>
            </w:tcBorders>
          </w:tcPr>
          <w:p w14:paraId="08A6626F" w14:textId="77777777" w:rsidR="00660E9E" w:rsidRPr="00E00EFF" w:rsidRDefault="00660E9E" w:rsidP="00D829F8">
            <w:pPr>
              <w:jc w:val="center"/>
              <w:rPr>
                <w:rFonts w:ascii="Franklin Gothic Book" w:hAnsi="Franklin Gothic Book" w:cs="Tahoma"/>
                <w:sz w:val="16"/>
              </w:rPr>
            </w:pPr>
          </w:p>
          <w:p w14:paraId="721B03E1" w14:textId="77777777" w:rsidR="00660E9E" w:rsidRPr="00E00EFF" w:rsidRDefault="00660E9E" w:rsidP="00D829F8">
            <w:pPr>
              <w:jc w:val="center"/>
              <w:rPr>
                <w:rFonts w:ascii="Franklin Gothic Book" w:hAnsi="Franklin Gothic Book" w:cs="Tahoma"/>
                <w:sz w:val="16"/>
              </w:rPr>
            </w:pPr>
          </w:p>
        </w:tc>
        <w:tc>
          <w:tcPr>
            <w:tcW w:w="3014" w:type="dxa"/>
            <w:tcBorders>
              <w:bottom w:val="single" w:sz="12" w:space="0" w:color="auto"/>
            </w:tcBorders>
          </w:tcPr>
          <w:p w14:paraId="1170BA7D" w14:textId="77777777" w:rsidR="00660E9E" w:rsidRPr="00E00EFF" w:rsidRDefault="00660E9E" w:rsidP="00D829F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2CAF08AE" w14:textId="77777777" w:rsidR="00660E9E" w:rsidRPr="00E00EFF" w:rsidRDefault="00660E9E" w:rsidP="00D829F8">
            <w:pPr>
              <w:jc w:val="center"/>
              <w:rPr>
                <w:rFonts w:ascii="Franklin Gothic Book" w:hAnsi="Franklin Gothic Book" w:cs="Tahoma"/>
                <w:sz w:val="16"/>
              </w:rPr>
            </w:pPr>
          </w:p>
        </w:tc>
      </w:tr>
    </w:tbl>
    <w:p w14:paraId="03DBDABD" w14:textId="77777777" w:rsidR="00660E9E" w:rsidRPr="00E00EFF" w:rsidRDefault="00660E9E" w:rsidP="00660E9E">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660E9E" w:rsidRPr="005D2A8D" w14:paraId="66DBA96D" w14:textId="77777777" w:rsidTr="00D829F8">
        <w:trPr>
          <w:trHeight w:val="124"/>
        </w:trPr>
        <w:tc>
          <w:tcPr>
            <w:tcW w:w="4661" w:type="dxa"/>
            <w:gridSpan w:val="4"/>
            <w:tcBorders>
              <w:top w:val="single" w:sz="12" w:space="0" w:color="auto"/>
              <w:left w:val="single" w:sz="12" w:space="0" w:color="auto"/>
            </w:tcBorders>
            <w:shd w:val="clear" w:color="auto" w:fill="D9D9D9"/>
            <w:hideMark/>
          </w:tcPr>
          <w:p w14:paraId="24632D20" w14:textId="77777777" w:rsidR="00660E9E" w:rsidRPr="00E00EFF" w:rsidRDefault="00660E9E" w:rsidP="00D829F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BC6DB67" w14:textId="77777777" w:rsidR="00660E9E" w:rsidRPr="00E00EFF" w:rsidRDefault="00660E9E" w:rsidP="00D829F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660E9E" w:rsidRPr="005D2A8D" w14:paraId="38649CF6" w14:textId="77777777" w:rsidTr="00D829F8">
        <w:trPr>
          <w:trHeight w:val="124"/>
        </w:trPr>
        <w:tc>
          <w:tcPr>
            <w:tcW w:w="4661" w:type="dxa"/>
            <w:gridSpan w:val="4"/>
            <w:tcBorders>
              <w:left w:val="single" w:sz="12" w:space="0" w:color="auto"/>
            </w:tcBorders>
          </w:tcPr>
          <w:p w14:paraId="13FF9E7B" w14:textId="77777777" w:rsidR="00660E9E" w:rsidRPr="00E00EFF" w:rsidRDefault="00660E9E" w:rsidP="00D829F8">
            <w:pPr>
              <w:jc w:val="center"/>
              <w:rPr>
                <w:rFonts w:ascii="Franklin Gothic Book" w:hAnsi="Franklin Gothic Book" w:cs="Tahoma"/>
                <w:sz w:val="16"/>
              </w:rPr>
            </w:pPr>
          </w:p>
          <w:p w14:paraId="506F8D07" w14:textId="77777777" w:rsidR="00660E9E" w:rsidRPr="00E00EFF" w:rsidRDefault="00660E9E" w:rsidP="00D829F8">
            <w:pPr>
              <w:jc w:val="center"/>
              <w:rPr>
                <w:rFonts w:ascii="Franklin Gothic Book" w:hAnsi="Franklin Gothic Book" w:cs="Tahoma"/>
                <w:sz w:val="16"/>
              </w:rPr>
            </w:pPr>
          </w:p>
        </w:tc>
        <w:tc>
          <w:tcPr>
            <w:tcW w:w="4381" w:type="dxa"/>
            <w:gridSpan w:val="4"/>
            <w:tcBorders>
              <w:right w:val="single" w:sz="12" w:space="0" w:color="auto"/>
            </w:tcBorders>
          </w:tcPr>
          <w:p w14:paraId="62823629" w14:textId="77777777" w:rsidR="00660E9E" w:rsidRPr="00E00EFF" w:rsidRDefault="00660E9E" w:rsidP="00D829F8">
            <w:pPr>
              <w:jc w:val="center"/>
              <w:rPr>
                <w:rFonts w:ascii="Franklin Gothic Book" w:hAnsi="Franklin Gothic Book" w:cs="Tahoma"/>
                <w:sz w:val="16"/>
              </w:rPr>
            </w:pPr>
          </w:p>
        </w:tc>
      </w:tr>
      <w:tr w:rsidR="00660E9E" w:rsidRPr="005D2A8D" w14:paraId="13701BE2" w14:textId="77777777" w:rsidTr="00D829F8">
        <w:trPr>
          <w:trHeight w:val="124"/>
        </w:trPr>
        <w:tc>
          <w:tcPr>
            <w:tcW w:w="4661" w:type="dxa"/>
            <w:gridSpan w:val="4"/>
            <w:tcBorders>
              <w:left w:val="single" w:sz="12" w:space="0" w:color="auto"/>
            </w:tcBorders>
            <w:shd w:val="clear" w:color="auto" w:fill="D9D9D9"/>
            <w:hideMark/>
          </w:tcPr>
          <w:p w14:paraId="06E64996" w14:textId="77777777" w:rsidR="00660E9E" w:rsidRPr="00E00EFF" w:rsidRDefault="00660E9E" w:rsidP="00D829F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BA1A628" w14:textId="77777777" w:rsidR="00660E9E" w:rsidRPr="00E00EFF" w:rsidRDefault="00660E9E" w:rsidP="00D829F8">
            <w:pPr>
              <w:jc w:val="center"/>
              <w:rPr>
                <w:rFonts w:ascii="Franklin Gothic Book" w:hAnsi="Franklin Gothic Book" w:cs="Tahoma"/>
                <w:sz w:val="22"/>
              </w:rPr>
            </w:pPr>
            <w:r w:rsidRPr="00E00EFF">
              <w:rPr>
                <w:rFonts w:ascii="Franklin Gothic Book" w:hAnsi="Franklin Gothic Book" w:cs="Tahoma"/>
                <w:sz w:val="22"/>
              </w:rPr>
              <w:t>Czas zdarzenia</w:t>
            </w:r>
          </w:p>
        </w:tc>
      </w:tr>
      <w:tr w:rsidR="00660E9E" w:rsidRPr="005D2A8D" w14:paraId="61BE1398" w14:textId="77777777" w:rsidTr="00D829F8">
        <w:trPr>
          <w:trHeight w:val="124"/>
        </w:trPr>
        <w:tc>
          <w:tcPr>
            <w:tcW w:w="4661" w:type="dxa"/>
            <w:gridSpan w:val="4"/>
            <w:tcBorders>
              <w:left w:val="single" w:sz="12" w:space="0" w:color="auto"/>
            </w:tcBorders>
          </w:tcPr>
          <w:p w14:paraId="4EEA6E4A" w14:textId="77777777" w:rsidR="00660E9E" w:rsidRPr="00E00EFF" w:rsidRDefault="00660E9E" w:rsidP="00D829F8">
            <w:pPr>
              <w:rPr>
                <w:rFonts w:ascii="Franklin Gothic Book" w:hAnsi="Franklin Gothic Book" w:cs="Tahoma"/>
                <w:sz w:val="16"/>
              </w:rPr>
            </w:pPr>
          </w:p>
        </w:tc>
        <w:tc>
          <w:tcPr>
            <w:tcW w:w="4381" w:type="dxa"/>
            <w:gridSpan w:val="4"/>
            <w:tcBorders>
              <w:right w:val="single" w:sz="12" w:space="0" w:color="auto"/>
            </w:tcBorders>
          </w:tcPr>
          <w:p w14:paraId="1295E7C6" w14:textId="77777777" w:rsidR="00660E9E" w:rsidRPr="00E00EFF" w:rsidRDefault="00660E9E" w:rsidP="00D829F8">
            <w:pPr>
              <w:rPr>
                <w:rFonts w:ascii="Franklin Gothic Book" w:hAnsi="Franklin Gothic Book" w:cs="Tahoma"/>
                <w:sz w:val="16"/>
              </w:rPr>
            </w:pPr>
          </w:p>
          <w:p w14:paraId="1BE95712" w14:textId="77777777" w:rsidR="00660E9E" w:rsidRPr="00E00EFF" w:rsidRDefault="00660E9E" w:rsidP="00D829F8">
            <w:pPr>
              <w:rPr>
                <w:rFonts w:ascii="Franklin Gothic Book" w:hAnsi="Franklin Gothic Book" w:cs="Tahoma"/>
                <w:sz w:val="16"/>
              </w:rPr>
            </w:pPr>
          </w:p>
        </w:tc>
      </w:tr>
      <w:tr w:rsidR="00660E9E" w:rsidRPr="005D2A8D" w14:paraId="3ACAA681" w14:textId="77777777" w:rsidTr="00D829F8">
        <w:tc>
          <w:tcPr>
            <w:tcW w:w="6026" w:type="dxa"/>
            <w:gridSpan w:val="5"/>
            <w:vMerge w:val="restart"/>
            <w:tcBorders>
              <w:left w:val="single" w:sz="12" w:space="0" w:color="auto"/>
            </w:tcBorders>
            <w:shd w:val="clear" w:color="auto" w:fill="D9D9D9"/>
            <w:hideMark/>
          </w:tcPr>
          <w:p w14:paraId="5402A80D" w14:textId="77777777" w:rsidR="00660E9E" w:rsidRPr="00E00EFF" w:rsidRDefault="00660E9E" w:rsidP="00D829F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04F5E1E7" w14:textId="77777777" w:rsidR="00660E9E" w:rsidRPr="00E00EFF" w:rsidRDefault="00660E9E" w:rsidP="00D829F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67E812F6" w14:textId="77777777" w:rsidR="00660E9E" w:rsidRPr="00E00EFF" w:rsidRDefault="00660E9E" w:rsidP="00D829F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4D2C6279" w14:textId="77777777" w:rsidR="00660E9E" w:rsidRPr="00E00EFF" w:rsidRDefault="00660E9E" w:rsidP="00D829F8">
            <w:pPr>
              <w:jc w:val="center"/>
              <w:rPr>
                <w:rFonts w:ascii="Franklin Gothic Book" w:hAnsi="Franklin Gothic Book" w:cs="Tahoma"/>
                <w:sz w:val="16"/>
              </w:rPr>
            </w:pPr>
            <w:r w:rsidRPr="00E00EFF">
              <w:rPr>
                <w:rFonts w:ascii="Franklin Gothic Book" w:hAnsi="Franklin Gothic Book" w:cs="Tahoma"/>
                <w:sz w:val="16"/>
              </w:rPr>
              <w:t>Nie</w:t>
            </w:r>
          </w:p>
        </w:tc>
      </w:tr>
      <w:tr w:rsidR="00660E9E" w:rsidRPr="005D2A8D" w14:paraId="3EA6BB00" w14:textId="77777777" w:rsidTr="00D829F8">
        <w:tc>
          <w:tcPr>
            <w:tcW w:w="0" w:type="auto"/>
            <w:gridSpan w:val="5"/>
            <w:vMerge/>
            <w:tcBorders>
              <w:left w:val="single" w:sz="12" w:space="0" w:color="auto"/>
            </w:tcBorders>
            <w:vAlign w:val="center"/>
            <w:hideMark/>
          </w:tcPr>
          <w:p w14:paraId="0B6287F2" w14:textId="77777777" w:rsidR="00660E9E" w:rsidRPr="00E00EFF" w:rsidRDefault="00660E9E" w:rsidP="00D829F8">
            <w:pPr>
              <w:rPr>
                <w:rFonts w:ascii="Franklin Gothic Book" w:hAnsi="Franklin Gothic Book" w:cs="Tahoma"/>
                <w:sz w:val="16"/>
                <w:lang w:eastAsia="en-US"/>
              </w:rPr>
            </w:pPr>
          </w:p>
        </w:tc>
        <w:tc>
          <w:tcPr>
            <w:tcW w:w="1508" w:type="dxa"/>
            <w:gridSpan w:val="2"/>
          </w:tcPr>
          <w:p w14:paraId="5E0603A9" w14:textId="77777777" w:rsidR="00660E9E" w:rsidRPr="00E00EFF" w:rsidRDefault="00660E9E" w:rsidP="00D829F8">
            <w:pPr>
              <w:rPr>
                <w:rFonts w:ascii="Franklin Gothic Book" w:hAnsi="Franklin Gothic Book" w:cs="Tahoma"/>
                <w:sz w:val="16"/>
              </w:rPr>
            </w:pPr>
          </w:p>
          <w:p w14:paraId="27C765CE" w14:textId="77777777" w:rsidR="00660E9E" w:rsidRPr="00E00EFF" w:rsidRDefault="00660E9E" w:rsidP="00D829F8">
            <w:pPr>
              <w:rPr>
                <w:rFonts w:ascii="Franklin Gothic Book" w:hAnsi="Franklin Gothic Book" w:cs="Tahoma"/>
                <w:sz w:val="16"/>
              </w:rPr>
            </w:pPr>
          </w:p>
        </w:tc>
        <w:tc>
          <w:tcPr>
            <w:tcW w:w="1508" w:type="dxa"/>
            <w:tcBorders>
              <w:right w:val="single" w:sz="12" w:space="0" w:color="auto"/>
            </w:tcBorders>
          </w:tcPr>
          <w:p w14:paraId="27994988" w14:textId="77777777" w:rsidR="00660E9E" w:rsidRPr="00E00EFF" w:rsidRDefault="00660E9E" w:rsidP="00D829F8">
            <w:pPr>
              <w:rPr>
                <w:rFonts w:ascii="Franklin Gothic Book" w:hAnsi="Franklin Gothic Book" w:cs="Tahoma"/>
                <w:sz w:val="16"/>
              </w:rPr>
            </w:pPr>
          </w:p>
        </w:tc>
      </w:tr>
      <w:tr w:rsidR="00660E9E" w:rsidRPr="005D2A8D" w14:paraId="335D7396" w14:textId="77777777" w:rsidTr="00D829F8">
        <w:tc>
          <w:tcPr>
            <w:tcW w:w="1835" w:type="dxa"/>
            <w:tcBorders>
              <w:left w:val="single" w:sz="12" w:space="0" w:color="auto"/>
              <w:bottom w:val="single" w:sz="12" w:space="0" w:color="auto"/>
            </w:tcBorders>
            <w:shd w:val="clear" w:color="auto" w:fill="D9D9D9"/>
          </w:tcPr>
          <w:p w14:paraId="1D60CB9D" w14:textId="77777777" w:rsidR="00660E9E" w:rsidRPr="00E00EFF" w:rsidRDefault="00660E9E" w:rsidP="00D829F8">
            <w:pPr>
              <w:rPr>
                <w:rFonts w:ascii="Franklin Gothic Book" w:hAnsi="Franklin Gothic Book" w:cs="Tahoma"/>
                <w:sz w:val="22"/>
              </w:rPr>
            </w:pPr>
            <w:r w:rsidRPr="00E00EFF">
              <w:rPr>
                <w:rFonts w:ascii="Franklin Gothic Book" w:hAnsi="Franklin Gothic Book" w:cs="Tahoma"/>
                <w:sz w:val="22"/>
              </w:rPr>
              <w:t>Powód opóźnienia</w:t>
            </w:r>
          </w:p>
          <w:p w14:paraId="25700CFF" w14:textId="77777777" w:rsidR="00660E9E" w:rsidRPr="00E00EFF" w:rsidRDefault="00660E9E" w:rsidP="00D829F8">
            <w:pPr>
              <w:rPr>
                <w:rFonts w:ascii="Franklin Gothic Book" w:hAnsi="Franklin Gothic Book" w:cs="Tahoma"/>
                <w:sz w:val="16"/>
              </w:rPr>
            </w:pPr>
          </w:p>
        </w:tc>
        <w:tc>
          <w:tcPr>
            <w:tcW w:w="7207" w:type="dxa"/>
            <w:gridSpan w:val="7"/>
            <w:tcBorders>
              <w:right w:val="single" w:sz="12" w:space="0" w:color="auto"/>
            </w:tcBorders>
          </w:tcPr>
          <w:p w14:paraId="56AF46A3" w14:textId="77777777" w:rsidR="00660E9E" w:rsidRPr="00E00EFF" w:rsidRDefault="00660E9E" w:rsidP="00D829F8">
            <w:pPr>
              <w:rPr>
                <w:rFonts w:ascii="Franklin Gothic Book" w:hAnsi="Franklin Gothic Book" w:cs="Tahoma"/>
                <w:sz w:val="16"/>
              </w:rPr>
            </w:pPr>
          </w:p>
          <w:p w14:paraId="1D35B74E" w14:textId="77777777" w:rsidR="00660E9E" w:rsidRPr="00E00EFF" w:rsidRDefault="00660E9E" w:rsidP="00D829F8">
            <w:pPr>
              <w:rPr>
                <w:rFonts w:ascii="Franklin Gothic Book" w:hAnsi="Franklin Gothic Book" w:cs="Tahoma"/>
                <w:sz w:val="16"/>
              </w:rPr>
            </w:pPr>
          </w:p>
          <w:p w14:paraId="30C5E7E1" w14:textId="77777777" w:rsidR="00660E9E" w:rsidRPr="00E00EFF" w:rsidRDefault="00660E9E" w:rsidP="00D829F8">
            <w:pPr>
              <w:rPr>
                <w:rFonts w:ascii="Franklin Gothic Book" w:hAnsi="Franklin Gothic Book" w:cs="Tahoma"/>
                <w:sz w:val="16"/>
              </w:rPr>
            </w:pPr>
          </w:p>
        </w:tc>
      </w:tr>
      <w:tr w:rsidR="00660E9E" w:rsidRPr="005D2A8D" w14:paraId="549EFE32"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3281AF5"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660E9E" w:rsidRPr="005D2A8D" w14:paraId="3FAEC8E6" w14:textId="77777777" w:rsidTr="00D829F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28AB228" w14:textId="77777777" w:rsidR="00660E9E" w:rsidRDefault="00660E9E" w:rsidP="00D829F8">
            <w:pPr>
              <w:ind w:left="313"/>
              <w:contextualSpacing/>
              <w:rPr>
                <w:rFonts w:ascii="Franklin Gothic Book" w:hAnsi="Franklin Gothic Book" w:cs="Tahoma"/>
                <w:sz w:val="16"/>
              </w:rPr>
            </w:pPr>
          </w:p>
          <w:p w14:paraId="4DE19B3F" w14:textId="77777777" w:rsidR="00660E9E" w:rsidRPr="00E00EFF" w:rsidRDefault="00660E9E" w:rsidP="00660E9E">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630D9D52" w14:textId="77777777" w:rsidR="00660E9E" w:rsidRPr="00E00EFF" w:rsidRDefault="00660E9E" w:rsidP="00D829F8">
            <w:pPr>
              <w:rPr>
                <w:rFonts w:ascii="Franklin Gothic Book" w:hAnsi="Franklin Gothic Book" w:cs="Tahoma"/>
                <w:sz w:val="20"/>
              </w:rPr>
            </w:pPr>
          </w:p>
          <w:p w14:paraId="1C594009" w14:textId="77777777" w:rsidR="00660E9E" w:rsidRPr="00E00EFF" w:rsidRDefault="00660E9E" w:rsidP="00660E9E">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26FA6CAB" w14:textId="77777777" w:rsidR="00660E9E" w:rsidRPr="00E00EFF" w:rsidRDefault="00660E9E" w:rsidP="00D829F8">
            <w:pPr>
              <w:pStyle w:val="Akapitzlist"/>
              <w:rPr>
                <w:rFonts w:ascii="Franklin Gothic Book" w:hAnsi="Franklin Gothic Book" w:cs="Tahoma"/>
                <w:sz w:val="20"/>
              </w:rPr>
            </w:pPr>
          </w:p>
          <w:p w14:paraId="702795F7" w14:textId="77777777" w:rsidR="00660E9E" w:rsidRPr="00E00EFF" w:rsidRDefault="00660E9E" w:rsidP="00660E9E">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39B10743" w14:textId="77777777" w:rsidR="00660E9E" w:rsidRPr="00E00EFF" w:rsidRDefault="00660E9E" w:rsidP="00D829F8">
            <w:pPr>
              <w:rPr>
                <w:rFonts w:ascii="Franklin Gothic Book" w:hAnsi="Franklin Gothic Book" w:cs="Tahoma"/>
                <w:sz w:val="20"/>
              </w:rPr>
            </w:pPr>
          </w:p>
          <w:p w14:paraId="577069C8" w14:textId="77777777" w:rsidR="00660E9E" w:rsidRPr="00E00EFF" w:rsidRDefault="00660E9E" w:rsidP="00660E9E">
            <w:pPr>
              <w:numPr>
                <w:ilvl w:val="0"/>
                <w:numId w:val="162"/>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0E9712B3" w14:textId="77777777" w:rsidR="00660E9E" w:rsidRPr="00E00EFF" w:rsidRDefault="00660E9E" w:rsidP="00D829F8">
            <w:pPr>
              <w:rPr>
                <w:rFonts w:ascii="Franklin Gothic Book" w:hAnsi="Franklin Gothic Book" w:cs="Tahoma"/>
                <w:sz w:val="16"/>
              </w:rPr>
            </w:pPr>
          </w:p>
          <w:p w14:paraId="54B505DD" w14:textId="77777777" w:rsidR="00660E9E" w:rsidRPr="00E00EFF" w:rsidRDefault="00660E9E" w:rsidP="00D829F8">
            <w:pPr>
              <w:jc w:val="center"/>
              <w:rPr>
                <w:rFonts w:ascii="Franklin Gothic Book" w:hAnsi="Franklin Gothic Book" w:cs="Tahoma"/>
                <w:b/>
                <w:sz w:val="16"/>
                <w:highlight w:val="lightGray"/>
              </w:rPr>
            </w:pPr>
          </w:p>
        </w:tc>
      </w:tr>
      <w:tr w:rsidR="00660E9E" w:rsidRPr="005D2A8D" w14:paraId="4499D954" w14:textId="77777777" w:rsidTr="00D829F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F5E02B0"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660E9E" w:rsidRPr="005D2A8D" w14:paraId="1A2948A9"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D33389E" w14:textId="77777777" w:rsidR="00660E9E" w:rsidRDefault="00660E9E" w:rsidP="00D829F8">
            <w:pPr>
              <w:ind w:left="313"/>
              <w:contextualSpacing/>
              <w:rPr>
                <w:rFonts w:ascii="Franklin Gothic Book" w:hAnsi="Franklin Gothic Book" w:cs="Tahoma"/>
                <w:sz w:val="16"/>
              </w:rPr>
            </w:pPr>
          </w:p>
          <w:p w14:paraId="110FDBB8" w14:textId="77777777" w:rsidR="00660E9E" w:rsidRPr="00E00EFF" w:rsidRDefault="00660E9E" w:rsidP="00660E9E">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286CDEE9" w14:textId="77777777" w:rsidR="00660E9E" w:rsidRPr="00E00EFF" w:rsidRDefault="00660E9E" w:rsidP="00D829F8">
            <w:pPr>
              <w:rPr>
                <w:rFonts w:ascii="Franklin Gothic Book" w:hAnsi="Franklin Gothic Book" w:cs="Tahoma"/>
                <w:sz w:val="20"/>
              </w:rPr>
            </w:pPr>
          </w:p>
          <w:p w14:paraId="73B06BE8" w14:textId="77777777" w:rsidR="00660E9E" w:rsidRPr="00E00EFF" w:rsidRDefault="00660E9E" w:rsidP="00660E9E">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52288643" w14:textId="77777777" w:rsidR="00660E9E" w:rsidRPr="00E00EFF" w:rsidRDefault="00660E9E" w:rsidP="00660E9E">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77B3903A" w14:textId="77777777" w:rsidR="00660E9E" w:rsidRPr="00E00EFF" w:rsidRDefault="00660E9E" w:rsidP="00D829F8">
            <w:pPr>
              <w:rPr>
                <w:rFonts w:ascii="Franklin Gothic Book" w:hAnsi="Franklin Gothic Book" w:cs="Tahoma"/>
                <w:sz w:val="20"/>
              </w:rPr>
            </w:pPr>
          </w:p>
          <w:p w14:paraId="3EB103BF" w14:textId="77777777" w:rsidR="00660E9E" w:rsidRPr="00E00EFF" w:rsidRDefault="00660E9E" w:rsidP="00660E9E">
            <w:pPr>
              <w:numPr>
                <w:ilvl w:val="0"/>
                <w:numId w:val="163"/>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27E987D6" w14:textId="77777777" w:rsidR="00660E9E" w:rsidRPr="00E00EFF" w:rsidRDefault="00660E9E" w:rsidP="00D829F8">
            <w:pPr>
              <w:rPr>
                <w:rFonts w:ascii="Franklin Gothic Book" w:hAnsi="Franklin Gothic Book" w:cs="Tahoma"/>
                <w:sz w:val="16"/>
              </w:rPr>
            </w:pPr>
          </w:p>
          <w:p w14:paraId="450CE13A" w14:textId="77777777" w:rsidR="00660E9E" w:rsidRPr="00E00EFF" w:rsidRDefault="00660E9E" w:rsidP="00D829F8">
            <w:pPr>
              <w:jc w:val="center"/>
              <w:rPr>
                <w:rFonts w:ascii="Franklin Gothic Book" w:hAnsi="Franklin Gothic Book" w:cs="Tahoma"/>
                <w:b/>
                <w:sz w:val="16"/>
                <w:highlight w:val="lightGray"/>
              </w:rPr>
            </w:pPr>
          </w:p>
        </w:tc>
      </w:tr>
      <w:tr w:rsidR="00660E9E" w:rsidRPr="005D2A8D" w14:paraId="5CEC2AB8" w14:textId="77777777" w:rsidTr="00D829F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CD54606"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660E9E" w:rsidRPr="005D2A8D" w14:paraId="3508605B" w14:textId="77777777" w:rsidTr="00D829F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6B2FCD2D" w14:textId="77777777" w:rsidR="00660E9E" w:rsidRPr="00E00EFF" w:rsidRDefault="00660E9E" w:rsidP="00D829F8">
            <w:pPr>
              <w:ind w:left="171"/>
              <w:contextualSpacing/>
              <w:rPr>
                <w:rFonts w:ascii="Franklin Gothic Book" w:hAnsi="Franklin Gothic Book" w:cs="Tahoma"/>
                <w:sz w:val="20"/>
              </w:rPr>
            </w:pPr>
          </w:p>
          <w:p w14:paraId="23DF2C9D" w14:textId="77777777" w:rsidR="00660E9E" w:rsidRPr="00E00EFF" w:rsidRDefault="00660E9E" w:rsidP="00660E9E">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43BF40DA" w14:textId="77777777" w:rsidR="00660E9E" w:rsidRPr="00E00EFF" w:rsidRDefault="00660E9E" w:rsidP="00D829F8">
            <w:pPr>
              <w:rPr>
                <w:rFonts w:ascii="Franklin Gothic Book" w:hAnsi="Franklin Gothic Book" w:cs="Tahoma"/>
                <w:sz w:val="20"/>
              </w:rPr>
            </w:pPr>
          </w:p>
          <w:p w14:paraId="1B27BF6B" w14:textId="77777777" w:rsidR="00660E9E" w:rsidRPr="00E00EFF" w:rsidRDefault="00660E9E" w:rsidP="00660E9E">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EE725A4" w14:textId="77777777" w:rsidR="00660E9E" w:rsidRPr="00E00EFF" w:rsidRDefault="00660E9E" w:rsidP="00D829F8">
            <w:pPr>
              <w:ind w:left="171"/>
              <w:rPr>
                <w:rFonts w:ascii="Franklin Gothic Book" w:hAnsi="Franklin Gothic Book" w:cs="Tahoma"/>
                <w:sz w:val="20"/>
              </w:rPr>
            </w:pPr>
          </w:p>
          <w:p w14:paraId="649BE023" w14:textId="77777777" w:rsidR="00660E9E" w:rsidRPr="00E00EFF" w:rsidRDefault="00660E9E" w:rsidP="00660E9E">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4AF29D91" w14:textId="77777777" w:rsidR="00660E9E" w:rsidRPr="00E00EFF" w:rsidRDefault="00660E9E" w:rsidP="00D829F8">
            <w:pPr>
              <w:ind w:left="708"/>
              <w:rPr>
                <w:rFonts w:ascii="Franklin Gothic Book" w:hAnsi="Franklin Gothic Book" w:cs="Tahoma"/>
                <w:sz w:val="20"/>
              </w:rPr>
            </w:pPr>
          </w:p>
          <w:p w14:paraId="5893B15F" w14:textId="77777777" w:rsidR="00660E9E" w:rsidRPr="00E00EFF" w:rsidRDefault="00660E9E" w:rsidP="00660E9E">
            <w:pPr>
              <w:numPr>
                <w:ilvl w:val="0"/>
                <w:numId w:val="16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660E9E" w:rsidRPr="005D2A8D" w14:paraId="51E974E9" w14:textId="77777777" w:rsidTr="00D829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D654A8B"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660E9E" w:rsidRPr="005D2A8D" w14:paraId="4F7FAED2" w14:textId="77777777" w:rsidTr="00D829F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436F440" w14:textId="77777777" w:rsidR="00660E9E" w:rsidRPr="00E00EFF" w:rsidRDefault="00660E9E" w:rsidP="00D829F8">
            <w:pPr>
              <w:rPr>
                <w:rFonts w:ascii="Franklin Gothic Book" w:hAnsi="Franklin Gothic Book" w:cs="Tahoma"/>
                <w:sz w:val="20"/>
              </w:rPr>
            </w:pPr>
          </w:p>
          <w:p w14:paraId="4B44FA6A" w14:textId="77777777" w:rsidR="00660E9E" w:rsidRPr="00E00EFF" w:rsidRDefault="00660E9E" w:rsidP="00660E9E">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30479312" w14:textId="77777777" w:rsidR="00660E9E" w:rsidRPr="00E00EFF" w:rsidRDefault="00660E9E" w:rsidP="00D829F8">
            <w:pPr>
              <w:rPr>
                <w:rFonts w:ascii="Franklin Gothic Book" w:hAnsi="Franklin Gothic Book" w:cs="Tahoma"/>
                <w:sz w:val="20"/>
              </w:rPr>
            </w:pPr>
          </w:p>
          <w:p w14:paraId="44E1D5DB" w14:textId="77777777" w:rsidR="00660E9E" w:rsidRPr="00E00EFF" w:rsidRDefault="00660E9E" w:rsidP="00660E9E">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26D614DE" w14:textId="77777777" w:rsidR="00660E9E" w:rsidRPr="00E00EFF" w:rsidRDefault="00660E9E" w:rsidP="00D829F8">
            <w:pPr>
              <w:rPr>
                <w:rFonts w:ascii="Franklin Gothic Book" w:hAnsi="Franklin Gothic Book" w:cs="Tahoma"/>
                <w:sz w:val="20"/>
              </w:rPr>
            </w:pPr>
          </w:p>
          <w:p w14:paraId="7DEB481C" w14:textId="77777777" w:rsidR="00660E9E" w:rsidRPr="00E00EFF" w:rsidRDefault="00660E9E" w:rsidP="00660E9E">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463A549B" w14:textId="77777777" w:rsidR="00660E9E" w:rsidRPr="00E00EFF" w:rsidRDefault="00660E9E" w:rsidP="00D829F8">
            <w:pPr>
              <w:rPr>
                <w:rFonts w:ascii="Franklin Gothic Book" w:hAnsi="Franklin Gothic Book" w:cs="Tahoma"/>
                <w:sz w:val="20"/>
              </w:rPr>
            </w:pPr>
          </w:p>
          <w:p w14:paraId="46CC90A8" w14:textId="77777777" w:rsidR="00660E9E" w:rsidRPr="00E00EFF" w:rsidRDefault="00660E9E" w:rsidP="00660E9E">
            <w:pPr>
              <w:numPr>
                <w:ilvl w:val="0"/>
                <w:numId w:val="165"/>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30D64869" w14:textId="77777777" w:rsidR="00660E9E" w:rsidRPr="00E00EFF" w:rsidRDefault="00660E9E" w:rsidP="00D829F8">
            <w:pPr>
              <w:rPr>
                <w:rFonts w:ascii="Franklin Gothic Book" w:hAnsi="Franklin Gothic Book" w:cs="Tahoma"/>
                <w:sz w:val="16"/>
              </w:rPr>
            </w:pPr>
          </w:p>
          <w:p w14:paraId="27A4B3A5" w14:textId="77777777" w:rsidR="00660E9E" w:rsidRPr="00E00EFF" w:rsidRDefault="00660E9E" w:rsidP="00D829F8">
            <w:pPr>
              <w:rPr>
                <w:rFonts w:ascii="Franklin Gothic Book" w:hAnsi="Franklin Gothic Book" w:cs="Tahoma"/>
                <w:sz w:val="16"/>
              </w:rPr>
            </w:pPr>
          </w:p>
          <w:p w14:paraId="748C9010" w14:textId="77777777" w:rsidR="00660E9E" w:rsidRPr="00E00EFF" w:rsidRDefault="00660E9E" w:rsidP="00D829F8">
            <w:pPr>
              <w:jc w:val="center"/>
              <w:rPr>
                <w:rFonts w:ascii="Franklin Gothic Book" w:hAnsi="Franklin Gothic Book" w:cs="Tahoma"/>
                <w:b/>
                <w:sz w:val="16"/>
                <w:highlight w:val="lightGray"/>
              </w:rPr>
            </w:pPr>
          </w:p>
        </w:tc>
      </w:tr>
      <w:tr w:rsidR="00660E9E" w:rsidRPr="005D2A8D" w14:paraId="11129462" w14:textId="77777777" w:rsidTr="00D829F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062959D"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660E9E" w:rsidRPr="005D2A8D" w14:paraId="45C4A92E" w14:textId="77777777" w:rsidTr="00D829F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0D34042" w14:textId="77777777" w:rsidR="00660E9E" w:rsidRPr="00E00EFF" w:rsidRDefault="00660E9E" w:rsidP="00D829F8">
            <w:pPr>
              <w:rPr>
                <w:rFonts w:ascii="Franklin Gothic Book" w:hAnsi="Franklin Gothic Book" w:cs="Tahoma"/>
                <w:sz w:val="16"/>
              </w:rPr>
            </w:pPr>
          </w:p>
          <w:p w14:paraId="1354D07D" w14:textId="77777777" w:rsidR="00660E9E" w:rsidRPr="00E00EFF" w:rsidRDefault="00660E9E" w:rsidP="00660E9E">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37CEFAD7" w14:textId="77777777" w:rsidR="00660E9E" w:rsidRPr="00E00EFF" w:rsidRDefault="00660E9E" w:rsidP="00D829F8">
            <w:pPr>
              <w:rPr>
                <w:rFonts w:ascii="Franklin Gothic Book" w:hAnsi="Franklin Gothic Book" w:cs="Tahoma"/>
                <w:sz w:val="20"/>
              </w:rPr>
            </w:pPr>
          </w:p>
          <w:p w14:paraId="1A79E31F" w14:textId="77777777" w:rsidR="00660E9E" w:rsidRPr="00E00EFF" w:rsidRDefault="00660E9E" w:rsidP="00660E9E">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510AEE02" w14:textId="77777777" w:rsidR="00660E9E" w:rsidRPr="00E00EFF" w:rsidRDefault="00660E9E" w:rsidP="00D829F8">
            <w:pPr>
              <w:rPr>
                <w:rFonts w:ascii="Franklin Gothic Book" w:hAnsi="Franklin Gothic Book" w:cs="Tahoma"/>
                <w:sz w:val="20"/>
              </w:rPr>
            </w:pPr>
          </w:p>
          <w:p w14:paraId="2B59A316" w14:textId="77777777" w:rsidR="00660E9E" w:rsidRPr="00E00EFF" w:rsidRDefault="00660E9E" w:rsidP="00660E9E">
            <w:pPr>
              <w:numPr>
                <w:ilvl w:val="0"/>
                <w:numId w:val="166"/>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28D24D19" w14:textId="77777777" w:rsidR="00660E9E" w:rsidRPr="00E00EFF" w:rsidRDefault="00660E9E" w:rsidP="00D829F8">
            <w:pPr>
              <w:rPr>
                <w:rFonts w:ascii="Franklin Gothic Book" w:hAnsi="Franklin Gothic Book" w:cs="Tahoma"/>
                <w:sz w:val="16"/>
              </w:rPr>
            </w:pPr>
          </w:p>
          <w:p w14:paraId="26E48436" w14:textId="77777777" w:rsidR="00660E9E" w:rsidRPr="00E00EFF" w:rsidRDefault="00660E9E" w:rsidP="00D829F8">
            <w:pPr>
              <w:rPr>
                <w:rFonts w:ascii="Franklin Gothic Book" w:hAnsi="Franklin Gothic Book" w:cs="Tahoma"/>
                <w:sz w:val="16"/>
              </w:rPr>
            </w:pPr>
          </w:p>
          <w:p w14:paraId="27B0D413" w14:textId="77777777" w:rsidR="00660E9E" w:rsidRPr="00E00EFF" w:rsidRDefault="00660E9E" w:rsidP="00D829F8">
            <w:pPr>
              <w:jc w:val="center"/>
              <w:rPr>
                <w:rFonts w:ascii="Franklin Gothic Book" w:hAnsi="Franklin Gothic Book" w:cs="Tahoma"/>
                <w:b/>
                <w:sz w:val="16"/>
                <w:highlight w:val="lightGray"/>
              </w:rPr>
            </w:pPr>
          </w:p>
        </w:tc>
      </w:tr>
      <w:tr w:rsidR="00660E9E" w:rsidRPr="005D2A8D" w14:paraId="6E2B6FD7" w14:textId="77777777" w:rsidTr="00D829F8">
        <w:tc>
          <w:tcPr>
            <w:tcW w:w="9042" w:type="dxa"/>
            <w:gridSpan w:val="8"/>
            <w:tcBorders>
              <w:top w:val="single" w:sz="12" w:space="0" w:color="auto"/>
              <w:left w:val="single" w:sz="12" w:space="0" w:color="auto"/>
              <w:right w:val="single" w:sz="12" w:space="0" w:color="auto"/>
            </w:tcBorders>
            <w:shd w:val="clear" w:color="auto" w:fill="D9D9D9"/>
            <w:hideMark/>
          </w:tcPr>
          <w:p w14:paraId="249B201B" w14:textId="77777777" w:rsidR="00660E9E" w:rsidRPr="00E00EFF" w:rsidRDefault="00660E9E" w:rsidP="00D829F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660E9E" w:rsidRPr="005D2A8D" w14:paraId="05AEDA1E" w14:textId="77777777" w:rsidTr="00D829F8">
        <w:tc>
          <w:tcPr>
            <w:tcW w:w="2819" w:type="dxa"/>
            <w:gridSpan w:val="2"/>
            <w:tcBorders>
              <w:left w:val="single" w:sz="12" w:space="0" w:color="auto"/>
            </w:tcBorders>
            <w:shd w:val="clear" w:color="auto" w:fill="D9D9D9"/>
            <w:hideMark/>
          </w:tcPr>
          <w:p w14:paraId="136E889D"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127BAC1B"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2D863CB6"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11D3CEBD" w14:textId="77777777" w:rsidR="00660E9E" w:rsidRPr="00E00EFF" w:rsidRDefault="00660E9E" w:rsidP="00D829F8">
            <w:pPr>
              <w:rPr>
                <w:rFonts w:ascii="Franklin Gothic Book" w:hAnsi="Franklin Gothic Book" w:cs="Tahoma"/>
                <w:sz w:val="20"/>
              </w:rPr>
            </w:pPr>
          </w:p>
        </w:tc>
      </w:tr>
      <w:tr w:rsidR="00660E9E" w:rsidRPr="005D2A8D" w14:paraId="69E866EE" w14:textId="77777777" w:rsidTr="00D829F8">
        <w:tc>
          <w:tcPr>
            <w:tcW w:w="2819" w:type="dxa"/>
            <w:gridSpan w:val="2"/>
            <w:tcBorders>
              <w:left w:val="single" w:sz="12" w:space="0" w:color="auto"/>
            </w:tcBorders>
            <w:shd w:val="clear" w:color="auto" w:fill="D9D9D9"/>
            <w:hideMark/>
          </w:tcPr>
          <w:p w14:paraId="1FF25FE1"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3055104F"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4A5F6ACF"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4991654F" w14:textId="77777777" w:rsidR="00660E9E" w:rsidRPr="00E00EFF" w:rsidRDefault="00660E9E" w:rsidP="00D829F8">
            <w:pPr>
              <w:rPr>
                <w:rFonts w:ascii="Franklin Gothic Book" w:hAnsi="Franklin Gothic Book" w:cs="Tahoma"/>
                <w:sz w:val="20"/>
              </w:rPr>
            </w:pPr>
          </w:p>
        </w:tc>
      </w:tr>
      <w:tr w:rsidR="00660E9E" w:rsidRPr="005D2A8D" w14:paraId="43AE6B07" w14:textId="77777777" w:rsidTr="00D829F8">
        <w:tc>
          <w:tcPr>
            <w:tcW w:w="2819" w:type="dxa"/>
            <w:gridSpan w:val="2"/>
            <w:tcBorders>
              <w:left w:val="single" w:sz="12" w:space="0" w:color="auto"/>
            </w:tcBorders>
            <w:shd w:val="clear" w:color="auto" w:fill="D9D9D9"/>
            <w:hideMark/>
          </w:tcPr>
          <w:p w14:paraId="13C1B37F"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090FCC5B"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3E1F81E5"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59C708EE" w14:textId="77777777" w:rsidR="00660E9E" w:rsidRPr="00E00EFF" w:rsidRDefault="00660E9E" w:rsidP="00D829F8">
            <w:pPr>
              <w:rPr>
                <w:rFonts w:ascii="Franklin Gothic Book" w:hAnsi="Franklin Gothic Book" w:cs="Tahoma"/>
                <w:sz w:val="20"/>
              </w:rPr>
            </w:pPr>
          </w:p>
        </w:tc>
      </w:tr>
      <w:tr w:rsidR="00660E9E" w:rsidRPr="005D2A8D" w14:paraId="77EA52E1" w14:textId="77777777" w:rsidTr="00D829F8">
        <w:tc>
          <w:tcPr>
            <w:tcW w:w="2819" w:type="dxa"/>
            <w:gridSpan w:val="2"/>
            <w:tcBorders>
              <w:left w:val="single" w:sz="12" w:space="0" w:color="auto"/>
            </w:tcBorders>
            <w:shd w:val="clear" w:color="auto" w:fill="D9D9D9"/>
            <w:hideMark/>
          </w:tcPr>
          <w:p w14:paraId="154CB9D9"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3B826631"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14972DA9"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06BF674B" w14:textId="77777777" w:rsidR="00660E9E" w:rsidRPr="00E00EFF" w:rsidRDefault="00660E9E" w:rsidP="00D829F8">
            <w:pPr>
              <w:rPr>
                <w:rFonts w:ascii="Franklin Gothic Book" w:hAnsi="Franklin Gothic Book" w:cs="Tahoma"/>
                <w:sz w:val="20"/>
              </w:rPr>
            </w:pPr>
          </w:p>
        </w:tc>
      </w:tr>
      <w:tr w:rsidR="00660E9E" w:rsidRPr="005D2A8D" w14:paraId="5C904E34" w14:textId="77777777" w:rsidTr="00D829F8">
        <w:tc>
          <w:tcPr>
            <w:tcW w:w="2819" w:type="dxa"/>
            <w:gridSpan w:val="2"/>
            <w:tcBorders>
              <w:left w:val="single" w:sz="12" w:space="0" w:color="auto"/>
            </w:tcBorders>
            <w:shd w:val="clear" w:color="auto" w:fill="D9D9D9"/>
            <w:hideMark/>
          </w:tcPr>
          <w:p w14:paraId="737A6923"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3A205708"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05B7965E"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6F103A0F" w14:textId="77777777" w:rsidR="00660E9E" w:rsidRPr="00E00EFF" w:rsidRDefault="00660E9E" w:rsidP="00D829F8">
            <w:pPr>
              <w:rPr>
                <w:rFonts w:ascii="Franklin Gothic Book" w:hAnsi="Franklin Gothic Book" w:cs="Tahoma"/>
                <w:sz w:val="20"/>
              </w:rPr>
            </w:pPr>
          </w:p>
        </w:tc>
      </w:tr>
      <w:tr w:rsidR="00660E9E" w:rsidRPr="005D2A8D" w14:paraId="75B3E227" w14:textId="77777777" w:rsidTr="00D829F8">
        <w:tc>
          <w:tcPr>
            <w:tcW w:w="2819" w:type="dxa"/>
            <w:gridSpan w:val="2"/>
            <w:tcBorders>
              <w:left w:val="single" w:sz="12" w:space="0" w:color="auto"/>
            </w:tcBorders>
            <w:shd w:val="clear" w:color="auto" w:fill="D9D9D9"/>
            <w:hideMark/>
          </w:tcPr>
          <w:p w14:paraId="27150B5E"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6D61CCE5"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5BFE4C6D"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45C6C657" w14:textId="77777777" w:rsidR="00660E9E" w:rsidRPr="00E00EFF" w:rsidRDefault="00660E9E" w:rsidP="00D829F8">
            <w:pPr>
              <w:rPr>
                <w:rFonts w:ascii="Franklin Gothic Book" w:hAnsi="Franklin Gothic Book" w:cs="Tahoma"/>
                <w:sz w:val="20"/>
              </w:rPr>
            </w:pPr>
          </w:p>
        </w:tc>
      </w:tr>
      <w:tr w:rsidR="00660E9E" w:rsidRPr="005D2A8D" w14:paraId="44812BF5" w14:textId="77777777" w:rsidTr="00D829F8">
        <w:tc>
          <w:tcPr>
            <w:tcW w:w="2819" w:type="dxa"/>
            <w:gridSpan w:val="2"/>
            <w:tcBorders>
              <w:left w:val="single" w:sz="12" w:space="0" w:color="auto"/>
            </w:tcBorders>
            <w:shd w:val="clear" w:color="auto" w:fill="D9D9D9"/>
            <w:hideMark/>
          </w:tcPr>
          <w:p w14:paraId="10F7D740"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0F096714"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76C41FE9"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5D092FF2" w14:textId="77777777" w:rsidR="00660E9E" w:rsidRPr="00E00EFF" w:rsidRDefault="00660E9E" w:rsidP="00D829F8">
            <w:pPr>
              <w:rPr>
                <w:rFonts w:ascii="Franklin Gothic Book" w:hAnsi="Franklin Gothic Book" w:cs="Tahoma"/>
                <w:sz w:val="20"/>
              </w:rPr>
            </w:pPr>
          </w:p>
        </w:tc>
      </w:tr>
      <w:tr w:rsidR="00660E9E" w:rsidRPr="005D2A8D" w14:paraId="336119AC" w14:textId="77777777" w:rsidTr="00D829F8">
        <w:tc>
          <w:tcPr>
            <w:tcW w:w="2819" w:type="dxa"/>
            <w:gridSpan w:val="2"/>
            <w:tcBorders>
              <w:left w:val="single" w:sz="12" w:space="0" w:color="auto"/>
            </w:tcBorders>
            <w:shd w:val="clear" w:color="auto" w:fill="D9D9D9"/>
            <w:hideMark/>
          </w:tcPr>
          <w:p w14:paraId="2A803610"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13A6D869" w14:textId="77777777" w:rsidR="00660E9E" w:rsidRPr="00E00EFF" w:rsidRDefault="00660E9E" w:rsidP="00D829F8">
            <w:pPr>
              <w:rPr>
                <w:rFonts w:ascii="Franklin Gothic Book" w:hAnsi="Franklin Gothic Book" w:cs="Tahoma"/>
                <w:sz w:val="20"/>
              </w:rPr>
            </w:pPr>
          </w:p>
        </w:tc>
        <w:tc>
          <w:tcPr>
            <w:tcW w:w="2695" w:type="dxa"/>
            <w:gridSpan w:val="3"/>
            <w:shd w:val="clear" w:color="auto" w:fill="D9D9D9"/>
            <w:hideMark/>
          </w:tcPr>
          <w:p w14:paraId="02C8EA66"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70D4EBA5" w14:textId="77777777" w:rsidR="00660E9E" w:rsidRPr="00E00EFF" w:rsidRDefault="00660E9E" w:rsidP="00D829F8">
            <w:pPr>
              <w:rPr>
                <w:rFonts w:ascii="Franklin Gothic Book" w:hAnsi="Franklin Gothic Book" w:cs="Tahoma"/>
                <w:sz w:val="20"/>
              </w:rPr>
            </w:pPr>
          </w:p>
        </w:tc>
      </w:tr>
      <w:tr w:rsidR="00660E9E" w:rsidRPr="005D2A8D" w14:paraId="790E1AF0" w14:textId="77777777" w:rsidTr="00D829F8">
        <w:tc>
          <w:tcPr>
            <w:tcW w:w="2819" w:type="dxa"/>
            <w:gridSpan w:val="2"/>
            <w:tcBorders>
              <w:left w:val="single" w:sz="12" w:space="0" w:color="auto"/>
              <w:bottom w:val="single" w:sz="12" w:space="0" w:color="000000"/>
              <w:right w:val="dotted" w:sz="2" w:space="0" w:color="000000"/>
            </w:tcBorders>
            <w:shd w:val="clear" w:color="auto" w:fill="D9D9D9"/>
          </w:tcPr>
          <w:p w14:paraId="2F22A84A" w14:textId="77777777" w:rsidR="00660E9E" w:rsidRPr="00E00EFF" w:rsidRDefault="00660E9E" w:rsidP="00D829F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F9ED953" w14:textId="77777777" w:rsidR="00660E9E" w:rsidRPr="00E00EFF" w:rsidRDefault="00660E9E" w:rsidP="00D829F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C043910" w14:textId="77777777" w:rsidR="00660E9E" w:rsidRPr="00E00EFF" w:rsidRDefault="00660E9E" w:rsidP="00D829F8">
            <w:pPr>
              <w:rPr>
                <w:rFonts w:ascii="Franklin Gothic Book" w:hAnsi="Franklin Gothic Book" w:cs="Tahoma"/>
                <w:sz w:val="20"/>
              </w:rPr>
            </w:pPr>
          </w:p>
        </w:tc>
      </w:tr>
      <w:tr w:rsidR="00660E9E" w:rsidRPr="005D2A8D" w14:paraId="19950CF1" w14:textId="77777777" w:rsidTr="00D829F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D2C5A68" w14:textId="77777777" w:rsidR="00660E9E" w:rsidRPr="00E00EFF" w:rsidRDefault="00660E9E" w:rsidP="00D829F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660E9E" w:rsidRPr="005D2A8D" w14:paraId="406BFB90" w14:textId="77777777" w:rsidTr="00D829F8">
        <w:trPr>
          <w:trHeight w:val="332"/>
        </w:trPr>
        <w:tc>
          <w:tcPr>
            <w:tcW w:w="9042" w:type="dxa"/>
            <w:gridSpan w:val="8"/>
            <w:tcBorders>
              <w:top w:val="single" w:sz="2" w:space="0" w:color="000000"/>
              <w:left w:val="single" w:sz="12" w:space="0" w:color="auto"/>
              <w:right w:val="single" w:sz="12" w:space="0" w:color="000000"/>
            </w:tcBorders>
          </w:tcPr>
          <w:p w14:paraId="061E4622" w14:textId="77777777" w:rsidR="00660E9E" w:rsidRPr="00E00EFF" w:rsidRDefault="00660E9E" w:rsidP="00D829F8">
            <w:pPr>
              <w:ind w:left="708"/>
              <w:rPr>
                <w:rFonts w:ascii="Franklin Gothic Book" w:hAnsi="Franklin Gothic Book" w:cs="Tahoma"/>
                <w:sz w:val="16"/>
              </w:rPr>
            </w:pPr>
          </w:p>
          <w:p w14:paraId="52752BE4" w14:textId="77777777" w:rsidR="00660E9E" w:rsidRPr="00E00EFF" w:rsidRDefault="00660E9E" w:rsidP="00660E9E">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7421A3BD" w14:textId="77777777" w:rsidR="00660E9E" w:rsidRPr="00E00EFF" w:rsidRDefault="00660E9E" w:rsidP="00660E9E">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499388AA" w14:textId="77777777" w:rsidR="00660E9E" w:rsidRPr="00E00EFF" w:rsidRDefault="00660E9E" w:rsidP="00660E9E">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3BEEB71A" w14:textId="77777777" w:rsidR="00660E9E" w:rsidRPr="00E00EFF" w:rsidRDefault="00660E9E" w:rsidP="00660E9E">
            <w:pPr>
              <w:numPr>
                <w:ilvl w:val="0"/>
                <w:numId w:val="167"/>
              </w:numPr>
              <w:contextualSpacing/>
              <w:rPr>
                <w:rFonts w:ascii="Franklin Gothic Book" w:hAnsi="Franklin Gothic Book" w:cs="Tahoma"/>
                <w:sz w:val="20"/>
              </w:rPr>
            </w:pPr>
            <w:r w:rsidRPr="00E00EFF">
              <w:rPr>
                <w:rFonts w:ascii="Franklin Gothic Book" w:hAnsi="Franklin Gothic Book" w:cs="Tahoma"/>
                <w:sz w:val="20"/>
              </w:rPr>
              <w:t>……………………………………… - …………………………………… - ……………………………… - …………………………</w:t>
            </w:r>
          </w:p>
          <w:p w14:paraId="4FF33603" w14:textId="77777777" w:rsidR="00660E9E" w:rsidRPr="00E00EFF" w:rsidRDefault="00660E9E" w:rsidP="00D829F8">
            <w:pPr>
              <w:ind w:left="708"/>
              <w:rPr>
                <w:rFonts w:ascii="Franklin Gothic Book" w:hAnsi="Franklin Gothic Book" w:cs="Tahoma"/>
                <w:sz w:val="16"/>
              </w:rPr>
            </w:pPr>
          </w:p>
        </w:tc>
      </w:tr>
      <w:tr w:rsidR="00660E9E" w:rsidRPr="005D2A8D" w14:paraId="0E2A4F44" w14:textId="77777777" w:rsidTr="00D829F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99EA16D"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5A38B78"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Data</w:t>
            </w:r>
          </w:p>
        </w:tc>
      </w:tr>
      <w:tr w:rsidR="00660E9E" w:rsidRPr="005D2A8D" w14:paraId="1F6F9B39" w14:textId="77777777" w:rsidTr="00D829F8">
        <w:trPr>
          <w:trHeight w:val="164"/>
        </w:trPr>
        <w:tc>
          <w:tcPr>
            <w:tcW w:w="6026" w:type="dxa"/>
            <w:gridSpan w:val="5"/>
            <w:tcBorders>
              <w:top w:val="single" w:sz="2" w:space="0" w:color="000000"/>
              <w:left w:val="single" w:sz="12" w:space="0" w:color="auto"/>
              <w:bottom w:val="single" w:sz="12" w:space="0" w:color="000000"/>
            </w:tcBorders>
          </w:tcPr>
          <w:p w14:paraId="082FA0EC" w14:textId="77777777" w:rsidR="00660E9E" w:rsidRPr="00E00EFF" w:rsidRDefault="00660E9E" w:rsidP="00D829F8">
            <w:pPr>
              <w:jc w:val="center"/>
              <w:rPr>
                <w:rFonts w:ascii="Franklin Gothic Book" w:hAnsi="Franklin Gothic Book" w:cs="Tahoma"/>
                <w:sz w:val="16"/>
                <w:highlight w:val="lightGray"/>
              </w:rPr>
            </w:pPr>
          </w:p>
          <w:p w14:paraId="263D4093" w14:textId="77777777" w:rsidR="00660E9E" w:rsidRPr="00E00EFF" w:rsidRDefault="00660E9E" w:rsidP="00D829F8">
            <w:pPr>
              <w:jc w:val="center"/>
              <w:rPr>
                <w:rFonts w:ascii="Franklin Gothic Book" w:hAnsi="Franklin Gothic Book" w:cs="Tahoma"/>
                <w:sz w:val="16"/>
                <w:highlight w:val="lightGray"/>
              </w:rPr>
            </w:pPr>
          </w:p>
          <w:p w14:paraId="16E2FBC8" w14:textId="77777777" w:rsidR="00660E9E" w:rsidRPr="00E00EFF" w:rsidRDefault="00660E9E" w:rsidP="00D829F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1CE1D9DC" w14:textId="77777777" w:rsidR="00660E9E" w:rsidRPr="00E00EFF" w:rsidRDefault="00660E9E" w:rsidP="00D829F8">
            <w:pPr>
              <w:jc w:val="center"/>
              <w:rPr>
                <w:rFonts w:ascii="Franklin Gothic Book" w:hAnsi="Franklin Gothic Book" w:cs="Tahoma"/>
                <w:sz w:val="16"/>
                <w:highlight w:val="lightGray"/>
              </w:rPr>
            </w:pPr>
          </w:p>
        </w:tc>
      </w:tr>
    </w:tbl>
    <w:p w14:paraId="17A2AC6E" w14:textId="77777777" w:rsidR="00660E9E" w:rsidRPr="00E00EFF" w:rsidRDefault="00660E9E" w:rsidP="00660E9E">
      <w:pPr>
        <w:rPr>
          <w:rFonts w:ascii="Franklin Gothic Book" w:hAnsi="Franklin Gothic Book" w:cs="Tahoma"/>
          <w:sz w:val="16"/>
        </w:rPr>
      </w:pPr>
    </w:p>
    <w:p w14:paraId="56BDBFD1" w14:textId="77777777" w:rsidR="00660E9E" w:rsidRPr="00E00EFF" w:rsidRDefault="00660E9E" w:rsidP="00660E9E">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660E9E" w:rsidRPr="005D2A8D" w14:paraId="3BB25A13" w14:textId="77777777" w:rsidTr="00D829F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874962F" w14:textId="77777777" w:rsidR="00660E9E" w:rsidRPr="00E00EFF" w:rsidRDefault="00660E9E" w:rsidP="00D829F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660E9E" w:rsidRPr="005D2A8D" w14:paraId="6D2B12A6" w14:textId="77777777" w:rsidTr="00D829F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4364BF1" w14:textId="77777777" w:rsidR="00660E9E" w:rsidRPr="00E00EFF" w:rsidRDefault="00660E9E" w:rsidP="00D829F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720C2980" w14:textId="77777777" w:rsidR="00660E9E" w:rsidRPr="00E00EFF" w:rsidRDefault="00660E9E" w:rsidP="00D829F8">
            <w:pPr>
              <w:rPr>
                <w:rFonts w:ascii="Franklin Gothic Book" w:hAnsi="Franklin Gothic Book" w:cs="Tahoma"/>
                <w:sz w:val="22"/>
              </w:rPr>
            </w:pPr>
          </w:p>
          <w:p w14:paraId="57A1023E" w14:textId="77777777" w:rsidR="00660E9E" w:rsidRPr="00E00EFF" w:rsidRDefault="00660E9E" w:rsidP="00D829F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6DFF058" w14:textId="77777777" w:rsidR="00660E9E" w:rsidRPr="00E00EFF" w:rsidRDefault="00660E9E" w:rsidP="00D829F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6814486B" w14:textId="77777777" w:rsidR="00660E9E" w:rsidRPr="00E00EFF" w:rsidRDefault="00660E9E" w:rsidP="00D829F8">
            <w:pPr>
              <w:rPr>
                <w:rFonts w:ascii="Franklin Gothic Book" w:hAnsi="Franklin Gothic Book" w:cs="Tahoma"/>
                <w:sz w:val="22"/>
              </w:rPr>
            </w:pPr>
          </w:p>
        </w:tc>
      </w:tr>
    </w:tbl>
    <w:p w14:paraId="28776C15" w14:textId="77777777" w:rsidR="00660E9E" w:rsidRPr="00E00EFF" w:rsidRDefault="00660E9E" w:rsidP="00660E9E">
      <w:pPr>
        <w:rPr>
          <w:rFonts w:ascii="Franklin Gothic Book" w:hAnsi="Franklin Gothic Book" w:cs="Tahoma"/>
          <w:sz w:val="22"/>
        </w:rPr>
      </w:pPr>
    </w:p>
    <w:p w14:paraId="087A2C30" w14:textId="77777777" w:rsidR="00660E9E" w:rsidRDefault="00660E9E" w:rsidP="00660E9E">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51FDD6A6" w14:textId="77777777" w:rsidR="00660E9E" w:rsidRPr="00325CF8" w:rsidRDefault="00660E9E" w:rsidP="00660E9E">
      <w:pPr>
        <w:spacing w:after="200" w:line="276" w:lineRule="auto"/>
        <w:rPr>
          <w:rFonts w:ascii="Franklin Gothic Book" w:hAnsi="Franklin Gothic Book" w:cs="Arial"/>
          <w:b/>
          <w:sz w:val="22"/>
          <w:szCs w:val="22"/>
        </w:rPr>
      </w:pPr>
    </w:p>
    <w:p w14:paraId="12207467" w14:textId="77777777" w:rsidR="00660E9E" w:rsidRPr="00045C5B" w:rsidRDefault="00660E9E" w:rsidP="00660E9E">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021E3B95" w14:textId="77777777" w:rsidR="00660E9E" w:rsidRDefault="00660E9E" w:rsidP="00660E9E">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5CE08464" w14:textId="77777777" w:rsidR="00660E9E" w:rsidRPr="00045C5B" w:rsidRDefault="00660E9E" w:rsidP="00660E9E">
      <w:pPr>
        <w:pStyle w:val="Akapitzlist"/>
        <w:ind w:left="425"/>
        <w:contextualSpacing w:val="0"/>
        <w:jc w:val="center"/>
        <w:rPr>
          <w:rFonts w:ascii="Franklin Gothic Book" w:hAnsi="Franklin Gothic Book" w:cs="Arial"/>
          <w:b/>
          <w:sz w:val="22"/>
          <w:szCs w:val="22"/>
        </w:rPr>
      </w:pPr>
    </w:p>
    <w:p w14:paraId="2C43D230" w14:textId="77777777" w:rsidR="00660E9E" w:rsidRPr="00045C5B" w:rsidRDefault="00660E9E" w:rsidP="00660E9E">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40E34E75" w14:textId="77777777" w:rsidR="00660E9E" w:rsidRPr="00045C5B" w:rsidRDefault="00660E9E" w:rsidP="00660E9E">
      <w:pPr>
        <w:pStyle w:val="Akapitzlist"/>
        <w:numPr>
          <w:ilvl w:val="0"/>
          <w:numId w:val="98"/>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6B45C23B" w14:textId="77777777" w:rsidR="00660E9E" w:rsidRPr="00045C5B" w:rsidRDefault="00660E9E" w:rsidP="00660E9E">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6E394891" w14:textId="77777777" w:rsidR="00660E9E" w:rsidRPr="00045C5B" w:rsidRDefault="00660E9E" w:rsidP="00660E9E">
      <w:pPr>
        <w:pStyle w:val="Akapitzlist"/>
        <w:numPr>
          <w:ilvl w:val="0"/>
          <w:numId w:val="99"/>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26A1DBB0" w14:textId="0E21AF55" w:rsidR="00660E9E" w:rsidRDefault="00660E9E" w:rsidP="00660E9E">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w:t>
      </w:r>
      <w:r w:rsidRPr="008E34AA">
        <w:rPr>
          <w:rFonts w:ascii="Franklin Gothic Book" w:hAnsi="Franklin Gothic Book" w:cs="Arial"/>
          <w:sz w:val="22"/>
          <w:szCs w:val="22"/>
        </w:rPr>
        <w:t>zawartej dla postępowania NZ/PZP/20/2018, Pakiet B.</w:t>
      </w:r>
    </w:p>
    <w:p w14:paraId="2A75AFE7" w14:textId="77777777" w:rsidR="00660E9E" w:rsidRDefault="00660E9E" w:rsidP="00660E9E">
      <w:pPr>
        <w:pStyle w:val="Akapitzlist"/>
        <w:ind w:left="360"/>
        <w:jc w:val="both"/>
        <w:rPr>
          <w:rFonts w:ascii="Franklin Gothic Book" w:hAnsi="Franklin Gothic Book" w:cs="Arial"/>
          <w:sz w:val="22"/>
          <w:szCs w:val="22"/>
        </w:rPr>
      </w:pPr>
    </w:p>
    <w:p w14:paraId="7FE9F6E6" w14:textId="77777777" w:rsidR="00660E9E" w:rsidRPr="00045C5B" w:rsidRDefault="00660E9E" w:rsidP="00660E9E">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4DB1C86B" w14:textId="77777777" w:rsidR="00660E9E" w:rsidRPr="00045C5B" w:rsidRDefault="00660E9E" w:rsidP="00660E9E">
      <w:pPr>
        <w:pStyle w:val="Akapitzlist"/>
        <w:ind w:left="360"/>
        <w:jc w:val="both"/>
        <w:rPr>
          <w:rFonts w:ascii="Franklin Gothic Book" w:hAnsi="Franklin Gothic Book" w:cs="Arial"/>
          <w:sz w:val="22"/>
          <w:szCs w:val="22"/>
        </w:rPr>
      </w:pPr>
    </w:p>
    <w:p w14:paraId="38629C3E" w14:textId="77777777" w:rsidR="00660E9E" w:rsidRDefault="00660E9E" w:rsidP="00660E9E">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A10DB87" w14:textId="77777777" w:rsidR="00660E9E" w:rsidRPr="00E00EFF" w:rsidRDefault="00660E9E" w:rsidP="00660E9E">
      <w:pPr>
        <w:pStyle w:val="Akapitzlist"/>
        <w:rPr>
          <w:rFonts w:ascii="Franklin Gothic Book" w:hAnsi="Franklin Gothic Book" w:cs="Arial"/>
          <w:sz w:val="22"/>
          <w:szCs w:val="22"/>
        </w:rPr>
      </w:pPr>
    </w:p>
    <w:p w14:paraId="33C29E30" w14:textId="77777777" w:rsidR="00660E9E" w:rsidRDefault="00660E9E" w:rsidP="00660E9E">
      <w:pPr>
        <w:pStyle w:val="Akapitzlist"/>
        <w:numPr>
          <w:ilvl w:val="0"/>
          <w:numId w:val="168"/>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4C3B709A" w14:textId="77777777" w:rsidR="00660E9E" w:rsidRDefault="00660E9E" w:rsidP="00660E9E">
      <w:pPr>
        <w:pStyle w:val="Akapitzlist"/>
        <w:numPr>
          <w:ilvl w:val="0"/>
          <w:numId w:val="168"/>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1F5BA3A2" w14:textId="77777777" w:rsidR="00660E9E" w:rsidRPr="00045C5B" w:rsidRDefault="00660E9E" w:rsidP="00660E9E">
      <w:pPr>
        <w:pStyle w:val="Akapitzlist"/>
        <w:numPr>
          <w:ilvl w:val="0"/>
          <w:numId w:val="168"/>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19A12F9B" w14:textId="77777777" w:rsidR="00660E9E" w:rsidRPr="00E00EFF" w:rsidRDefault="00660E9E" w:rsidP="00660E9E">
      <w:pPr>
        <w:pStyle w:val="Akapitzlist"/>
        <w:numPr>
          <w:ilvl w:val="0"/>
          <w:numId w:val="168"/>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57AC1829" w14:textId="77777777" w:rsidR="00660E9E" w:rsidRDefault="00660E9E" w:rsidP="00660E9E">
      <w:pPr>
        <w:pStyle w:val="Akapitzlist"/>
        <w:ind w:left="360"/>
        <w:jc w:val="both"/>
        <w:rPr>
          <w:rFonts w:ascii="Franklin Gothic Book" w:hAnsi="Franklin Gothic Book" w:cs="Arial"/>
          <w:sz w:val="22"/>
          <w:szCs w:val="22"/>
        </w:rPr>
      </w:pPr>
    </w:p>
    <w:p w14:paraId="0027C859" w14:textId="77777777" w:rsidR="00660E9E" w:rsidRPr="00045C5B" w:rsidRDefault="00660E9E" w:rsidP="00660E9E">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113D9D95" w14:textId="77777777" w:rsidR="00660E9E" w:rsidRDefault="00660E9E" w:rsidP="00660E9E">
      <w:pPr>
        <w:autoSpaceDE w:val="0"/>
        <w:autoSpaceDN w:val="0"/>
        <w:adjustRightInd w:val="0"/>
        <w:ind w:firstLine="360"/>
        <w:rPr>
          <w:rFonts w:ascii="Franklin Gothic Book" w:hAnsi="Franklin Gothic Book" w:cs="Arial"/>
          <w:sz w:val="22"/>
          <w:szCs w:val="22"/>
        </w:rPr>
      </w:pPr>
    </w:p>
    <w:p w14:paraId="03D306CB" w14:textId="77777777" w:rsidR="00660E9E" w:rsidRPr="00E00EFF" w:rsidRDefault="00660E9E" w:rsidP="00660E9E">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51B85B4A" w14:textId="77777777" w:rsidR="00660E9E" w:rsidRPr="00045C5B" w:rsidRDefault="00660E9E" w:rsidP="00660E9E">
      <w:pPr>
        <w:pStyle w:val="Akapitzlist"/>
        <w:ind w:left="360"/>
        <w:jc w:val="both"/>
        <w:rPr>
          <w:rFonts w:ascii="Franklin Gothic Book" w:hAnsi="Franklin Gothic Book" w:cs="Arial"/>
          <w:sz w:val="22"/>
          <w:szCs w:val="22"/>
        </w:rPr>
      </w:pPr>
    </w:p>
    <w:p w14:paraId="2893051A" w14:textId="77777777" w:rsidR="00660E9E" w:rsidRDefault="00660E9E" w:rsidP="00660E9E">
      <w:pPr>
        <w:pStyle w:val="Akapitzlist"/>
        <w:numPr>
          <w:ilvl w:val="0"/>
          <w:numId w:val="98"/>
        </w:numPr>
        <w:jc w:val="both"/>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w:t>
      </w:r>
      <w:r>
        <w:rPr>
          <w:rFonts w:ascii="Franklin Gothic Book" w:hAnsi="Franklin Gothic Book" w:cs="Arial"/>
          <w:sz w:val="22"/>
          <w:szCs w:val="22"/>
        </w:rPr>
        <w:t>j zobowiązań Wykonawcy (w tym z </w:t>
      </w:r>
      <w:r w:rsidRPr="00E00EFF">
        <w:rPr>
          <w:rFonts w:ascii="Franklin Gothic Book" w:hAnsi="Franklin Gothic Book" w:cs="Arial"/>
          <w:sz w:val="22"/>
          <w:szCs w:val="22"/>
        </w:rPr>
        <w:t>zakresu gwarancji i rękojmi za wady) oraz przez okres przeda</w:t>
      </w:r>
      <w:r>
        <w:rPr>
          <w:rFonts w:ascii="Franklin Gothic Book" w:hAnsi="Franklin Gothic Book" w:cs="Arial"/>
          <w:sz w:val="22"/>
          <w:szCs w:val="22"/>
        </w:rPr>
        <w:t>wnienia roszczeń wynikających z </w:t>
      </w:r>
      <w:r w:rsidRPr="00E00EFF">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Pr>
          <w:rFonts w:ascii="Franklin Gothic Book" w:hAnsi="Franklin Gothic Book" w:cs="Arial"/>
          <w:sz w:val="22"/>
          <w:szCs w:val="22"/>
        </w:rPr>
        <w:t>b podejmie działania w </w:t>
      </w:r>
      <w:r w:rsidRPr="00E00EFF">
        <w:rPr>
          <w:rFonts w:ascii="Franklin Gothic Book" w:hAnsi="Franklin Gothic Book" w:cs="Arial"/>
          <w:sz w:val="22"/>
          <w:szCs w:val="22"/>
        </w:rPr>
        <w:t xml:space="preserve">celu </w:t>
      </w:r>
      <w:proofErr w:type="spellStart"/>
      <w:r w:rsidRPr="00E00EFF">
        <w:rPr>
          <w:rFonts w:ascii="Franklin Gothic Book" w:hAnsi="Franklin Gothic Book" w:cs="Arial"/>
          <w:sz w:val="22"/>
          <w:szCs w:val="22"/>
        </w:rPr>
        <w:t>anonimizacji</w:t>
      </w:r>
      <w:proofErr w:type="spellEnd"/>
      <w:r w:rsidRPr="00E00EFF">
        <w:rPr>
          <w:rFonts w:ascii="Franklin Gothic Book" w:hAnsi="Franklin Gothic Book" w:cs="Arial"/>
          <w:sz w:val="22"/>
          <w:szCs w:val="22"/>
        </w:rPr>
        <w:t xml:space="preserve"> takich danych osobowych.</w:t>
      </w:r>
      <w:r w:rsidRPr="00E00EFF" w:rsidDel="003F280C">
        <w:rPr>
          <w:rFonts w:ascii="Franklin Gothic Book" w:hAnsi="Franklin Gothic Book" w:cs="Arial"/>
          <w:sz w:val="22"/>
          <w:szCs w:val="22"/>
        </w:rPr>
        <w:t xml:space="preserve"> </w:t>
      </w:r>
    </w:p>
    <w:p w14:paraId="2B376C9F" w14:textId="77777777" w:rsidR="00660E9E" w:rsidRPr="00045C5B" w:rsidRDefault="00660E9E" w:rsidP="00660E9E">
      <w:pPr>
        <w:pStyle w:val="Akapitzlist"/>
        <w:ind w:left="360"/>
      </w:pPr>
    </w:p>
    <w:p w14:paraId="084ECFC1" w14:textId="77777777" w:rsidR="00660E9E" w:rsidRPr="00045C5B" w:rsidRDefault="00660E9E" w:rsidP="00660E9E">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5284D73C" w14:textId="77777777" w:rsidR="00660E9E" w:rsidRPr="00045C5B" w:rsidRDefault="00660E9E" w:rsidP="00660E9E">
      <w:pPr>
        <w:pStyle w:val="Akapitzlist"/>
        <w:rPr>
          <w:rFonts w:ascii="Franklin Gothic Book" w:hAnsi="Franklin Gothic Book" w:cs="Arial"/>
          <w:bCs/>
          <w:sz w:val="22"/>
          <w:szCs w:val="22"/>
        </w:rPr>
      </w:pPr>
    </w:p>
    <w:p w14:paraId="4D41F482" w14:textId="77777777" w:rsidR="00660E9E" w:rsidRPr="00045C5B" w:rsidRDefault="00660E9E" w:rsidP="00660E9E">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764E05A7" w14:textId="77777777" w:rsidR="00660E9E" w:rsidRPr="00045C5B" w:rsidRDefault="00660E9E" w:rsidP="00660E9E">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2A3BBD1F" w14:textId="77777777" w:rsidR="00660E9E" w:rsidRPr="00045C5B" w:rsidRDefault="00660E9E" w:rsidP="00660E9E">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50D32601" w14:textId="77777777" w:rsidR="00660E9E" w:rsidRDefault="00660E9E" w:rsidP="00660E9E">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4F65C2BD" w14:textId="77777777" w:rsidR="00660E9E" w:rsidRPr="00045C5B" w:rsidRDefault="00660E9E" w:rsidP="00660E9E">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0DECA65A" w14:textId="77777777" w:rsidR="00660E9E" w:rsidRDefault="00660E9E" w:rsidP="00660E9E">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4AB68E6E" w14:textId="77777777" w:rsidR="00660E9E" w:rsidRDefault="00660E9E" w:rsidP="00660E9E">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5882F397" w14:textId="77777777" w:rsidR="00660E9E" w:rsidRPr="00045C5B" w:rsidRDefault="00660E9E" w:rsidP="00660E9E">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32C7DBB2" w14:textId="77777777" w:rsidR="00660E9E" w:rsidRPr="00045C5B" w:rsidRDefault="00660E9E" w:rsidP="00660E9E">
      <w:pPr>
        <w:rPr>
          <w:rFonts w:ascii="Franklin Gothic Book" w:hAnsi="Franklin Gothic Book" w:cs="Arial"/>
          <w:bCs/>
          <w:sz w:val="22"/>
          <w:szCs w:val="22"/>
        </w:rPr>
      </w:pPr>
    </w:p>
    <w:p w14:paraId="38440E76" w14:textId="77777777" w:rsidR="00660E9E" w:rsidRPr="00045C5B" w:rsidRDefault="00660E9E" w:rsidP="00660E9E">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25EB93B2" w14:textId="77777777" w:rsidR="00660E9E" w:rsidRPr="00045C5B" w:rsidRDefault="00660E9E" w:rsidP="00660E9E">
      <w:pPr>
        <w:pStyle w:val="Akapitzlist"/>
        <w:numPr>
          <w:ilvl w:val="0"/>
          <w:numId w:val="98"/>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98DCA6F" w14:textId="77777777" w:rsidR="00660E9E" w:rsidRPr="00D829F8" w:rsidRDefault="00660E9E" w:rsidP="00660E9E">
      <w:pPr>
        <w:spacing w:after="120"/>
        <w:jc w:val="both"/>
        <w:rPr>
          <w:rFonts w:ascii="Franklin Gothic Book" w:hAnsi="Franklin Gothic Book"/>
          <w:b/>
          <w:sz w:val="22"/>
          <w:szCs w:val="22"/>
        </w:rPr>
      </w:pPr>
    </w:p>
    <w:p w14:paraId="5128717C" w14:textId="77777777" w:rsidR="0064234B" w:rsidRPr="000229BA" w:rsidRDefault="0064234B" w:rsidP="00660E9E">
      <w:pPr>
        <w:spacing w:after="200" w:line="276" w:lineRule="auto"/>
        <w:rPr>
          <w:rFonts w:ascii="Franklin Gothic Book" w:hAnsi="Franklin Gothic Book"/>
          <w:sz w:val="22"/>
          <w:szCs w:val="22"/>
        </w:rPr>
      </w:pPr>
    </w:p>
    <w:sectPr w:rsidR="0064234B" w:rsidRPr="000229BA"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D8F8" w14:textId="77777777" w:rsidR="009F497E" w:rsidRDefault="009F497E">
      <w:r>
        <w:separator/>
      </w:r>
    </w:p>
  </w:endnote>
  <w:endnote w:type="continuationSeparator" w:id="0">
    <w:p w14:paraId="371A7192" w14:textId="77777777" w:rsidR="009F497E" w:rsidRDefault="009F497E">
      <w:r>
        <w:continuationSeparator/>
      </w:r>
    </w:p>
  </w:endnote>
  <w:endnote w:type="continuationNotice" w:id="1">
    <w:p w14:paraId="347B6CB9" w14:textId="77777777" w:rsidR="009F497E" w:rsidRDefault="009F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0B4D37" w:rsidRPr="007D7706" w:rsidRDefault="000B4D3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B518E6">
              <w:rPr>
                <w:b/>
                <w:bCs/>
                <w:noProof/>
                <w:sz w:val="16"/>
                <w:szCs w:val="16"/>
              </w:rPr>
              <w:t>37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B518E6">
              <w:rPr>
                <w:b/>
                <w:bCs/>
                <w:noProof/>
                <w:sz w:val="16"/>
                <w:szCs w:val="16"/>
              </w:rPr>
              <w:t>44</w:t>
            </w:r>
            <w:r w:rsidRPr="007D7706">
              <w:rPr>
                <w:b/>
                <w:bCs/>
                <w:sz w:val="16"/>
                <w:szCs w:val="16"/>
              </w:rPr>
              <w:fldChar w:fldCharType="end"/>
            </w:r>
          </w:p>
        </w:sdtContent>
      </w:sdt>
    </w:sdtContent>
  </w:sdt>
  <w:p w14:paraId="03F2DFA9" w14:textId="77777777" w:rsidR="000B4D37" w:rsidRDefault="000B4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9A4E7" w14:textId="77777777" w:rsidR="009F497E" w:rsidRDefault="009F497E">
      <w:r>
        <w:separator/>
      </w:r>
    </w:p>
  </w:footnote>
  <w:footnote w:type="continuationSeparator" w:id="0">
    <w:p w14:paraId="0A88E210" w14:textId="77777777" w:rsidR="009F497E" w:rsidRDefault="009F497E">
      <w:r>
        <w:continuationSeparator/>
      </w:r>
    </w:p>
  </w:footnote>
  <w:footnote w:type="continuationNotice" w:id="1">
    <w:p w14:paraId="1DAC25EE" w14:textId="77777777" w:rsidR="009F497E" w:rsidRDefault="009F497E"/>
  </w:footnote>
  <w:footnote w:id="2">
    <w:p w14:paraId="6665E396" w14:textId="77777777" w:rsidR="000B4D37" w:rsidRDefault="000B4D37" w:rsidP="001F0AEB">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3BED835C" w14:textId="77777777" w:rsidR="000B4D37" w:rsidRDefault="000B4D37" w:rsidP="00437CF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2EE288E" w:rsidR="000B4D37" w:rsidRPr="00C14C35" w:rsidRDefault="000B4D3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B</w:t>
    </w:r>
  </w:p>
  <w:p w14:paraId="4C0A9973" w14:textId="39548567" w:rsidR="000B4D37" w:rsidRPr="00C14C35" w:rsidRDefault="000B4D37"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NZ/PZP/20</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w:t>
    </w:r>
    <w:r w:rsidRPr="000229BA">
      <w:rPr>
        <w:rFonts w:ascii="Franklin Gothic Book" w:hAnsi="Franklin Gothic Book" w:cs="Arial"/>
        <w:sz w:val="16"/>
        <w:szCs w:val="16"/>
      </w:rPr>
      <w:t>„Remonty urządzeń i instalacji bloku energetycznego nr 6 w latach 2019, 2020</w:t>
    </w:r>
    <w:r>
      <w:rPr>
        <w:rFonts w:ascii="Franklin Gothic Book" w:hAnsi="Franklin Gothic Book" w:cs="Arial"/>
        <w:sz w:val="16"/>
        <w:szCs w:val="16"/>
      </w:rPr>
      <w:t xml:space="preserve"> w Enea Połaniec S.A. dla Pakietu B </w:t>
    </w:r>
    <w:r w:rsidRPr="00716A72">
      <w:rPr>
        <w:rFonts w:ascii="Franklin Gothic Book" w:hAnsi="Franklin Gothic Book" w:cs="Arial"/>
        <w:sz w:val="16"/>
        <w:szCs w:val="16"/>
      </w:rPr>
      <w:t xml:space="preserve">K6: </w:t>
    </w:r>
    <w:r w:rsidRPr="00F931DF">
      <w:rPr>
        <w:rFonts w:ascii="Franklin Gothic Book" w:hAnsi="Franklin Gothic Book" w:cs="Arial"/>
        <w:sz w:val="16"/>
        <w:szCs w:val="16"/>
      </w:rPr>
      <w:t>rewizje, przygotowanie do badań, naprawy po badaniach</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5"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6"/>
  </w:num>
  <w:num w:numId="3">
    <w:abstractNumId w:val="58"/>
  </w:num>
  <w:num w:numId="4">
    <w:abstractNumId w:val="1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2"/>
  </w:num>
  <w:num w:numId="8">
    <w:abstractNumId w:val="3"/>
  </w:num>
  <w:num w:numId="9">
    <w:abstractNumId w:val="9"/>
  </w:num>
  <w:num w:numId="10">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59"/>
  </w:num>
  <w:num w:numId="13">
    <w:abstractNumId w:val="52"/>
  </w:num>
  <w:num w:numId="14">
    <w:abstractNumId w:val="65"/>
  </w:num>
  <w:num w:numId="15">
    <w:abstractNumId w:val="51"/>
  </w:num>
  <w:num w:numId="16">
    <w:abstractNumId w:val="24"/>
  </w:num>
  <w:num w:numId="17">
    <w:abstractNumId w:val="24"/>
  </w:num>
  <w:num w:numId="18">
    <w:abstractNumId w:val="54"/>
  </w:num>
  <w:num w:numId="19">
    <w:abstractNumId w:val="39"/>
  </w:num>
  <w:num w:numId="20">
    <w:abstractNumId w:val="24"/>
  </w:num>
  <w:num w:numId="21">
    <w:abstractNumId w:val="24"/>
  </w:num>
  <w:num w:numId="22">
    <w:abstractNumId w:val="24"/>
  </w:num>
  <w:num w:numId="23">
    <w:abstractNumId w:val="63"/>
  </w:num>
  <w:num w:numId="24">
    <w:abstractNumId w:val="61"/>
  </w:num>
  <w:num w:numId="25">
    <w:abstractNumId w:val="24"/>
  </w:num>
  <w:num w:numId="26">
    <w:abstractNumId w:val="24"/>
  </w:num>
  <w:num w:numId="27">
    <w:abstractNumId w:val="24"/>
  </w:num>
  <w:num w:numId="28">
    <w:abstractNumId w:val="24"/>
  </w:num>
  <w:num w:numId="29">
    <w:abstractNumId w:val="40"/>
  </w:num>
  <w:num w:numId="30">
    <w:abstractNumId w:val="24"/>
  </w:num>
  <w:num w:numId="31">
    <w:abstractNumId w:val="24"/>
  </w:num>
  <w:num w:numId="32">
    <w:abstractNumId w:val="25"/>
  </w:num>
  <w:num w:numId="33">
    <w:abstractNumId w:val="11"/>
  </w:num>
  <w:num w:numId="34">
    <w:abstractNumId w:val="15"/>
  </w:num>
  <w:num w:numId="35">
    <w:abstractNumId w:val="49"/>
  </w:num>
  <w:num w:numId="36">
    <w:abstractNumId w:val="45"/>
  </w:num>
  <w:num w:numId="37">
    <w:abstractNumId w:val="6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4"/>
  </w:num>
  <w:num w:numId="40">
    <w:abstractNumId w:val="66"/>
  </w:num>
  <w:num w:numId="41">
    <w:abstractNumId w:val="24"/>
  </w:num>
  <w:num w:numId="42">
    <w:abstractNumId w:val="24"/>
  </w:num>
  <w:num w:numId="43">
    <w:abstractNumId w:val="24"/>
  </w:num>
  <w:num w:numId="44">
    <w:abstractNumId w:val="24"/>
  </w:num>
  <w:num w:numId="45">
    <w:abstractNumId w:val="24"/>
  </w:num>
  <w:num w:numId="46">
    <w:abstractNumId w:val="20"/>
  </w:num>
  <w:num w:numId="47">
    <w:abstractNumId w:val="17"/>
  </w:num>
  <w:num w:numId="48">
    <w:abstractNumId w:val="24"/>
  </w:num>
  <w:num w:numId="49">
    <w:abstractNumId w:val="12"/>
  </w:num>
  <w:num w:numId="50">
    <w:abstractNumId w:val="24"/>
  </w:num>
  <w:num w:numId="51">
    <w:abstractNumId w:val="24"/>
  </w:num>
  <w:num w:numId="52">
    <w:abstractNumId w:val="24"/>
  </w:num>
  <w:num w:numId="53">
    <w:abstractNumId w:val="24"/>
  </w:num>
  <w:num w:numId="54">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62"/>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24"/>
  </w:num>
  <w:num w:numId="87">
    <w:abstractNumId w:val="24"/>
  </w:num>
  <w:num w:numId="88">
    <w:abstractNumId w:val="24"/>
  </w:num>
  <w:num w:numId="89">
    <w:abstractNumId w:val="27"/>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4"/>
  </w:num>
  <w:num w:numId="97">
    <w:abstractNumId w:val="24"/>
  </w:num>
  <w:num w:numId="98">
    <w:abstractNumId w:val="60"/>
  </w:num>
  <w:num w:numId="99">
    <w:abstractNumId w:val="48"/>
  </w:num>
  <w:num w:numId="100">
    <w:abstractNumId w:val="35"/>
  </w:num>
  <w:num w:numId="101">
    <w:abstractNumId w:val="21"/>
  </w:num>
  <w:num w:numId="102">
    <w:abstractNumId w:val="13"/>
  </w:num>
  <w:num w:numId="103">
    <w:abstractNumId w:val="47"/>
  </w:num>
  <w:num w:numId="104">
    <w:abstractNumId w:val="34"/>
  </w:num>
  <w:num w:numId="105">
    <w:abstractNumId w:val="46"/>
  </w:num>
  <w:num w:numId="106">
    <w:abstractNumId w:val="55"/>
  </w:num>
  <w:num w:numId="107">
    <w:abstractNumId w:val="31"/>
  </w:num>
  <w:num w:numId="108">
    <w:abstractNumId w:val="6"/>
  </w:num>
  <w:num w:numId="109">
    <w:abstractNumId w:val="7"/>
  </w:num>
  <w:num w:numId="110">
    <w:abstractNumId w:val="32"/>
  </w:num>
  <w:num w:numId="111">
    <w:abstractNumId w:val="8"/>
  </w:num>
  <w:num w:numId="112">
    <w:abstractNumId w:val="37"/>
  </w:num>
  <w:num w:numId="113">
    <w:abstractNumId w:val="36"/>
  </w:num>
  <w:num w:numId="114">
    <w:abstractNumId w:val="4"/>
  </w:num>
  <w:num w:numId="115">
    <w:abstractNumId w:val="30"/>
  </w:num>
  <w:num w:numId="116">
    <w:abstractNumId w:val="44"/>
  </w:num>
  <w:num w:numId="117">
    <w:abstractNumId w:val="33"/>
  </w:num>
  <w:num w:numId="118">
    <w:abstractNumId w:val="19"/>
  </w:num>
  <w:num w:numId="119">
    <w:abstractNumId w:val="22"/>
  </w:num>
  <w:num w:numId="120">
    <w:abstractNumId w:val="64"/>
  </w:num>
  <w:num w:numId="121">
    <w:abstractNumId w:val="5"/>
  </w:num>
  <w:num w:numId="122">
    <w:abstractNumId w:val="0"/>
  </w:num>
  <w:num w:numId="123">
    <w:abstractNumId w:val="23"/>
  </w:num>
  <w:num w:numId="124">
    <w:abstractNumId w:val="56"/>
  </w:num>
  <w:num w:numId="125">
    <w:abstractNumId w:val="26"/>
  </w:num>
  <w:num w:numId="126">
    <w:abstractNumId w:val="24"/>
  </w:num>
  <w:num w:numId="127">
    <w:abstractNumId w:val="24"/>
  </w:num>
  <w:num w:numId="128">
    <w:abstractNumId w:val="24"/>
  </w:num>
  <w:num w:numId="129">
    <w:abstractNumId w:val="24"/>
  </w:num>
  <w:num w:numId="130">
    <w:abstractNumId w:val="24"/>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24"/>
  </w:num>
  <w:num w:numId="143">
    <w:abstractNumId w:val="24"/>
  </w:num>
  <w:num w:numId="144">
    <w:abstractNumId w:val="24"/>
  </w:num>
  <w:num w:numId="145">
    <w:abstractNumId w:val="24"/>
  </w:num>
  <w:num w:numId="146">
    <w:abstractNumId w:val="24"/>
  </w:num>
  <w:num w:numId="147">
    <w:abstractNumId w:val="24"/>
  </w:num>
  <w:num w:numId="148">
    <w:abstractNumId w:val="24"/>
  </w:num>
  <w:num w:numId="149">
    <w:abstractNumId w:val="24"/>
  </w:num>
  <w:num w:numId="150">
    <w:abstractNumId w:val="24"/>
  </w:num>
  <w:num w:numId="151">
    <w:abstractNumId w:val="24"/>
  </w:num>
  <w:num w:numId="152">
    <w:abstractNumId w:val="24"/>
  </w:num>
  <w:num w:numId="153">
    <w:abstractNumId w:val="24"/>
  </w:num>
  <w:num w:numId="154">
    <w:abstractNumId w:val="24"/>
  </w:num>
  <w:num w:numId="155">
    <w:abstractNumId w:val="24"/>
  </w:num>
  <w:num w:numId="156">
    <w:abstractNumId w:val="24"/>
  </w:num>
  <w:num w:numId="157">
    <w:abstractNumId w:val="24"/>
  </w:num>
  <w:num w:numId="158">
    <w:abstractNumId w:val="24"/>
  </w:num>
  <w:num w:numId="159">
    <w:abstractNumId w:val="1"/>
  </w:num>
  <w:num w:numId="160">
    <w:abstractNumId w:val="53"/>
  </w:num>
  <w:num w:numId="1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9BA"/>
    <w:rsid w:val="00022CBD"/>
    <w:rsid w:val="00025600"/>
    <w:rsid w:val="00031A20"/>
    <w:rsid w:val="000329E3"/>
    <w:rsid w:val="00071BD8"/>
    <w:rsid w:val="00072AA3"/>
    <w:rsid w:val="00080403"/>
    <w:rsid w:val="00095CC6"/>
    <w:rsid w:val="000A3114"/>
    <w:rsid w:val="000B4D37"/>
    <w:rsid w:val="000F31E2"/>
    <w:rsid w:val="000F37B9"/>
    <w:rsid w:val="00104E0C"/>
    <w:rsid w:val="00111647"/>
    <w:rsid w:val="001138B9"/>
    <w:rsid w:val="001154CD"/>
    <w:rsid w:val="00137EBC"/>
    <w:rsid w:val="0014118C"/>
    <w:rsid w:val="001502D5"/>
    <w:rsid w:val="00157763"/>
    <w:rsid w:val="00161333"/>
    <w:rsid w:val="001614C0"/>
    <w:rsid w:val="00165C7B"/>
    <w:rsid w:val="00177261"/>
    <w:rsid w:val="00196DCA"/>
    <w:rsid w:val="001A12D8"/>
    <w:rsid w:val="001A6576"/>
    <w:rsid w:val="001B16AC"/>
    <w:rsid w:val="001B6ACE"/>
    <w:rsid w:val="001C35CF"/>
    <w:rsid w:val="001D29DB"/>
    <w:rsid w:val="001D393B"/>
    <w:rsid w:val="001E6F3D"/>
    <w:rsid w:val="001F0AEB"/>
    <w:rsid w:val="001F4E68"/>
    <w:rsid w:val="00201E78"/>
    <w:rsid w:val="002175B3"/>
    <w:rsid w:val="002361B3"/>
    <w:rsid w:val="00242EA9"/>
    <w:rsid w:val="00251FD2"/>
    <w:rsid w:val="00257BAC"/>
    <w:rsid w:val="0026289A"/>
    <w:rsid w:val="00265C85"/>
    <w:rsid w:val="00267F81"/>
    <w:rsid w:val="0027022A"/>
    <w:rsid w:val="00280623"/>
    <w:rsid w:val="00283B09"/>
    <w:rsid w:val="002952EC"/>
    <w:rsid w:val="002969D8"/>
    <w:rsid w:val="002C3F3C"/>
    <w:rsid w:val="002D087C"/>
    <w:rsid w:val="002D1E62"/>
    <w:rsid w:val="002D2749"/>
    <w:rsid w:val="002D3D03"/>
    <w:rsid w:val="002E4FCB"/>
    <w:rsid w:val="002F3C5B"/>
    <w:rsid w:val="003044F4"/>
    <w:rsid w:val="00315F5C"/>
    <w:rsid w:val="00321E61"/>
    <w:rsid w:val="0033163D"/>
    <w:rsid w:val="003378B2"/>
    <w:rsid w:val="00342163"/>
    <w:rsid w:val="00354EAE"/>
    <w:rsid w:val="0035579D"/>
    <w:rsid w:val="0035695F"/>
    <w:rsid w:val="00383853"/>
    <w:rsid w:val="003A129C"/>
    <w:rsid w:val="003A2A46"/>
    <w:rsid w:val="003B0FDB"/>
    <w:rsid w:val="003B5863"/>
    <w:rsid w:val="003B70E3"/>
    <w:rsid w:val="003C0E3F"/>
    <w:rsid w:val="003C63D5"/>
    <w:rsid w:val="003C6855"/>
    <w:rsid w:val="003D2A2B"/>
    <w:rsid w:val="003D679B"/>
    <w:rsid w:val="003E776E"/>
    <w:rsid w:val="003F1521"/>
    <w:rsid w:val="003F7C44"/>
    <w:rsid w:val="00405159"/>
    <w:rsid w:val="00406917"/>
    <w:rsid w:val="00422781"/>
    <w:rsid w:val="00426A23"/>
    <w:rsid w:val="0043065E"/>
    <w:rsid w:val="00431327"/>
    <w:rsid w:val="0043403D"/>
    <w:rsid w:val="0043697C"/>
    <w:rsid w:val="00437CFD"/>
    <w:rsid w:val="00444711"/>
    <w:rsid w:val="00457CB5"/>
    <w:rsid w:val="00464EF7"/>
    <w:rsid w:val="00465133"/>
    <w:rsid w:val="004745C1"/>
    <w:rsid w:val="00480E64"/>
    <w:rsid w:val="00481D26"/>
    <w:rsid w:val="00491398"/>
    <w:rsid w:val="0049693A"/>
    <w:rsid w:val="004D2F5A"/>
    <w:rsid w:val="004E2298"/>
    <w:rsid w:val="004F0E30"/>
    <w:rsid w:val="004F2842"/>
    <w:rsid w:val="00501E85"/>
    <w:rsid w:val="005032BC"/>
    <w:rsid w:val="0050390A"/>
    <w:rsid w:val="00506743"/>
    <w:rsid w:val="0051048E"/>
    <w:rsid w:val="00510E4F"/>
    <w:rsid w:val="00511BC7"/>
    <w:rsid w:val="00541230"/>
    <w:rsid w:val="005468DE"/>
    <w:rsid w:val="00547069"/>
    <w:rsid w:val="00562213"/>
    <w:rsid w:val="00562490"/>
    <w:rsid w:val="00567702"/>
    <w:rsid w:val="005825A3"/>
    <w:rsid w:val="005A0744"/>
    <w:rsid w:val="005A4960"/>
    <w:rsid w:val="005B4D5E"/>
    <w:rsid w:val="005C212E"/>
    <w:rsid w:val="005C2A6D"/>
    <w:rsid w:val="005E3203"/>
    <w:rsid w:val="006041FA"/>
    <w:rsid w:val="0061201A"/>
    <w:rsid w:val="00614035"/>
    <w:rsid w:val="00614E9F"/>
    <w:rsid w:val="0061781B"/>
    <w:rsid w:val="006219A3"/>
    <w:rsid w:val="00622E8A"/>
    <w:rsid w:val="00626BDC"/>
    <w:rsid w:val="0064234B"/>
    <w:rsid w:val="00650275"/>
    <w:rsid w:val="006527EF"/>
    <w:rsid w:val="00660E9E"/>
    <w:rsid w:val="00664031"/>
    <w:rsid w:val="006719B1"/>
    <w:rsid w:val="00673C04"/>
    <w:rsid w:val="00677537"/>
    <w:rsid w:val="00682B4F"/>
    <w:rsid w:val="00694227"/>
    <w:rsid w:val="006C3573"/>
    <w:rsid w:val="006C35DC"/>
    <w:rsid w:val="006D36FD"/>
    <w:rsid w:val="006D4226"/>
    <w:rsid w:val="006E2117"/>
    <w:rsid w:val="006F154F"/>
    <w:rsid w:val="006F40FB"/>
    <w:rsid w:val="0071613B"/>
    <w:rsid w:val="00716A72"/>
    <w:rsid w:val="0072172F"/>
    <w:rsid w:val="00721F85"/>
    <w:rsid w:val="0072349F"/>
    <w:rsid w:val="00733F29"/>
    <w:rsid w:val="0073540F"/>
    <w:rsid w:val="00746A0C"/>
    <w:rsid w:val="007501EF"/>
    <w:rsid w:val="00754BE5"/>
    <w:rsid w:val="0076080C"/>
    <w:rsid w:val="0076378D"/>
    <w:rsid w:val="00763CCA"/>
    <w:rsid w:val="00775627"/>
    <w:rsid w:val="00781AC0"/>
    <w:rsid w:val="007823FB"/>
    <w:rsid w:val="00785ABA"/>
    <w:rsid w:val="007A2500"/>
    <w:rsid w:val="007B7576"/>
    <w:rsid w:val="007C0A8D"/>
    <w:rsid w:val="007C0CAF"/>
    <w:rsid w:val="007C2C34"/>
    <w:rsid w:val="007C5912"/>
    <w:rsid w:val="007C788D"/>
    <w:rsid w:val="007E4C49"/>
    <w:rsid w:val="007E5CB3"/>
    <w:rsid w:val="00806494"/>
    <w:rsid w:val="00807A8E"/>
    <w:rsid w:val="008218F2"/>
    <w:rsid w:val="0082211B"/>
    <w:rsid w:val="008304CC"/>
    <w:rsid w:val="008365A4"/>
    <w:rsid w:val="008426A3"/>
    <w:rsid w:val="00843D5F"/>
    <w:rsid w:val="00854625"/>
    <w:rsid w:val="0085694E"/>
    <w:rsid w:val="0086003D"/>
    <w:rsid w:val="00866691"/>
    <w:rsid w:val="00871C9E"/>
    <w:rsid w:val="00874250"/>
    <w:rsid w:val="008A0EF1"/>
    <w:rsid w:val="008B2584"/>
    <w:rsid w:val="008B383F"/>
    <w:rsid w:val="008C2497"/>
    <w:rsid w:val="008C32CF"/>
    <w:rsid w:val="008C7CD8"/>
    <w:rsid w:val="008D347E"/>
    <w:rsid w:val="008D64E3"/>
    <w:rsid w:val="008E34AA"/>
    <w:rsid w:val="008E35FC"/>
    <w:rsid w:val="008E7938"/>
    <w:rsid w:val="008F43B4"/>
    <w:rsid w:val="008F61EF"/>
    <w:rsid w:val="008F7EF6"/>
    <w:rsid w:val="00900D31"/>
    <w:rsid w:val="00906126"/>
    <w:rsid w:val="00906CE6"/>
    <w:rsid w:val="009107FC"/>
    <w:rsid w:val="0091567F"/>
    <w:rsid w:val="00915FBC"/>
    <w:rsid w:val="00924F53"/>
    <w:rsid w:val="00926A7A"/>
    <w:rsid w:val="0092750E"/>
    <w:rsid w:val="0092773A"/>
    <w:rsid w:val="00930A87"/>
    <w:rsid w:val="00932D45"/>
    <w:rsid w:val="0093454C"/>
    <w:rsid w:val="0094131D"/>
    <w:rsid w:val="00941670"/>
    <w:rsid w:val="00946F7C"/>
    <w:rsid w:val="009522D3"/>
    <w:rsid w:val="00957048"/>
    <w:rsid w:val="00961315"/>
    <w:rsid w:val="00986199"/>
    <w:rsid w:val="009B213C"/>
    <w:rsid w:val="009B79B2"/>
    <w:rsid w:val="009C4C99"/>
    <w:rsid w:val="009D3E36"/>
    <w:rsid w:val="009D5416"/>
    <w:rsid w:val="009E3057"/>
    <w:rsid w:val="009E39C1"/>
    <w:rsid w:val="009E45ED"/>
    <w:rsid w:val="009E5DE0"/>
    <w:rsid w:val="009F497E"/>
    <w:rsid w:val="00A0260B"/>
    <w:rsid w:val="00A06A2E"/>
    <w:rsid w:val="00A116C9"/>
    <w:rsid w:val="00A13CA3"/>
    <w:rsid w:val="00A15FC7"/>
    <w:rsid w:val="00A25CC9"/>
    <w:rsid w:val="00A265CE"/>
    <w:rsid w:val="00A40FF3"/>
    <w:rsid w:val="00A418E6"/>
    <w:rsid w:val="00A43664"/>
    <w:rsid w:val="00A47F54"/>
    <w:rsid w:val="00A557AB"/>
    <w:rsid w:val="00A57659"/>
    <w:rsid w:val="00A61A84"/>
    <w:rsid w:val="00A63D85"/>
    <w:rsid w:val="00A664DA"/>
    <w:rsid w:val="00A672E0"/>
    <w:rsid w:val="00A67829"/>
    <w:rsid w:val="00A73CCB"/>
    <w:rsid w:val="00A74ADB"/>
    <w:rsid w:val="00A74E22"/>
    <w:rsid w:val="00A776E5"/>
    <w:rsid w:val="00A80ADC"/>
    <w:rsid w:val="00A9402F"/>
    <w:rsid w:val="00AA224E"/>
    <w:rsid w:val="00AA3295"/>
    <w:rsid w:val="00AA74CC"/>
    <w:rsid w:val="00AB00C5"/>
    <w:rsid w:val="00AB0312"/>
    <w:rsid w:val="00AB30DF"/>
    <w:rsid w:val="00AC02E9"/>
    <w:rsid w:val="00AC6280"/>
    <w:rsid w:val="00AC6EA8"/>
    <w:rsid w:val="00AD0E60"/>
    <w:rsid w:val="00AF440E"/>
    <w:rsid w:val="00B06C92"/>
    <w:rsid w:val="00B15FA2"/>
    <w:rsid w:val="00B263AC"/>
    <w:rsid w:val="00B3675A"/>
    <w:rsid w:val="00B37A77"/>
    <w:rsid w:val="00B41D49"/>
    <w:rsid w:val="00B448B5"/>
    <w:rsid w:val="00B44E4F"/>
    <w:rsid w:val="00B51217"/>
    <w:rsid w:val="00B518E6"/>
    <w:rsid w:val="00B55403"/>
    <w:rsid w:val="00B61A4A"/>
    <w:rsid w:val="00B627B6"/>
    <w:rsid w:val="00B76957"/>
    <w:rsid w:val="00B921B1"/>
    <w:rsid w:val="00BA7553"/>
    <w:rsid w:val="00BB4D10"/>
    <w:rsid w:val="00BC102B"/>
    <w:rsid w:val="00BC5499"/>
    <w:rsid w:val="00BD78ED"/>
    <w:rsid w:val="00BE2167"/>
    <w:rsid w:val="00BE5E28"/>
    <w:rsid w:val="00BE7A39"/>
    <w:rsid w:val="00BF0ACD"/>
    <w:rsid w:val="00BF7D92"/>
    <w:rsid w:val="00C05172"/>
    <w:rsid w:val="00C06307"/>
    <w:rsid w:val="00C0636D"/>
    <w:rsid w:val="00C13AFA"/>
    <w:rsid w:val="00C14C35"/>
    <w:rsid w:val="00C2161B"/>
    <w:rsid w:val="00C23A0E"/>
    <w:rsid w:val="00C2765D"/>
    <w:rsid w:val="00C3661C"/>
    <w:rsid w:val="00C446A6"/>
    <w:rsid w:val="00C6225C"/>
    <w:rsid w:val="00C66907"/>
    <w:rsid w:val="00C76E35"/>
    <w:rsid w:val="00C776DE"/>
    <w:rsid w:val="00C846A0"/>
    <w:rsid w:val="00C85A1F"/>
    <w:rsid w:val="00C95E90"/>
    <w:rsid w:val="00CA06E2"/>
    <w:rsid w:val="00CC5869"/>
    <w:rsid w:val="00CD1DCD"/>
    <w:rsid w:val="00CD6B26"/>
    <w:rsid w:val="00CE49FF"/>
    <w:rsid w:val="00CE517F"/>
    <w:rsid w:val="00CF6489"/>
    <w:rsid w:val="00D051A9"/>
    <w:rsid w:val="00D1088A"/>
    <w:rsid w:val="00D2029A"/>
    <w:rsid w:val="00D23DF2"/>
    <w:rsid w:val="00D26E81"/>
    <w:rsid w:val="00D27D8D"/>
    <w:rsid w:val="00D34F94"/>
    <w:rsid w:val="00D36A9D"/>
    <w:rsid w:val="00D50066"/>
    <w:rsid w:val="00D525B3"/>
    <w:rsid w:val="00D52F65"/>
    <w:rsid w:val="00D561C0"/>
    <w:rsid w:val="00D56746"/>
    <w:rsid w:val="00D650EE"/>
    <w:rsid w:val="00D71B56"/>
    <w:rsid w:val="00D768B3"/>
    <w:rsid w:val="00D97366"/>
    <w:rsid w:val="00D9779A"/>
    <w:rsid w:val="00DA1096"/>
    <w:rsid w:val="00DA37C7"/>
    <w:rsid w:val="00DB118F"/>
    <w:rsid w:val="00DC2D15"/>
    <w:rsid w:val="00DC5D76"/>
    <w:rsid w:val="00DC77DD"/>
    <w:rsid w:val="00DE557B"/>
    <w:rsid w:val="00DE780A"/>
    <w:rsid w:val="00E01809"/>
    <w:rsid w:val="00E02969"/>
    <w:rsid w:val="00E03015"/>
    <w:rsid w:val="00E0779E"/>
    <w:rsid w:val="00E14C43"/>
    <w:rsid w:val="00E15BC1"/>
    <w:rsid w:val="00E319D4"/>
    <w:rsid w:val="00E32410"/>
    <w:rsid w:val="00E41F01"/>
    <w:rsid w:val="00E46799"/>
    <w:rsid w:val="00E52000"/>
    <w:rsid w:val="00E5674F"/>
    <w:rsid w:val="00E602D1"/>
    <w:rsid w:val="00EA202A"/>
    <w:rsid w:val="00EA3ADF"/>
    <w:rsid w:val="00EA6542"/>
    <w:rsid w:val="00EA67CA"/>
    <w:rsid w:val="00EA7B28"/>
    <w:rsid w:val="00EC06D5"/>
    <w:rsid w:val="00EC1256"/>
    <w:rsid w:val="00EC23E0"/>
    <w:rsid w:val="00EC6CD4"/>
    <w:rsid w:val="00ED020D"/>
    <w:rsid w:val="00EE5E30"/>
    <w:rsid w:val="00EF4832"/>
    <w:rsid w:val="00F0378E"/>
    <w:rsid w:val="00F04904"/>
    <w:rsid w:val="00F07C5C"/>
    <w:rsid w:val="00F1031B"/>
    <w:rsid w:val="00F104F4"/>
    <w:rsid w:val="00F31822"/>
    <w:rsid w:val="00F4577D"/>
    <w:rsid w:val="00F54D94"/>
    <w:rsid w:val="00F5633A"/>
    <w:rsid w:val="00F57CCC"/>
    <w:rsid w:val="00F60778"/>
    <w:rsid w:val="00F70ADA"/>
    <w:rsid w:val="00F71900"/>
    <w:rsid w:val="00F808C0"/>
    <w:rsid w:val="00F931DF"/>
    <w:rsid w:val="00FA1EB0"/>
    <w:rsid w:val="00FA6A96"/>
    <w:rsid w:val="00FB114D"/>
    <w:rsid w:val="00FB75C8"/>
    <w:rsid w:val="00FB7A72"/>
    <w:rsid w:val="00FC058F"/>
    <w:rsid w:val="00FC0B78"/>
    <w:rsid w:val="00FC7466"/>
    <w:rsid w:val="00FD003F"/>
    <w:rsid w:val="00FD19CF"/>
    <w:rsid w:val="00FD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5063">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76723656">
      <w:bodyDiv w:val="1"/>
      <w:marLeft w:val="0"/>
      <w:marRight w:val="0"/>
      <w:marTop w:val="0"/>
      <w:marBottom w:val="0"/>
      <w:divBdr>
        <w:top w:val="none" w:sz="0" w:space="0" w:color="auto"/>
        <w:left w:val="none" w:sz="0" w:space="0" w:color="auto"/>
        <w:bottom w:val="none" w:sz="0" w:space="0" w:color="auto"/>
        <w:right w:val="none" w:sz="0" w:space="0" w:color="auto"/>
      </w:divBdr>
    </w:div>
    <w:div w:id="895429549">
      <w:bodyDiv w:val="1"/>
      <w:marLeft w:val="0"/>
      <w:marRight w:val="0"/>
      <w:marTop w:val="0"/>
      <w:marBottom w:val="0"/>
      <w:divBdr>
        <w:top w:val="none" w:sz="0" w:space="0" w:color="auto"/>
        <w:left w:val="none" w:sz="0" w:space="0" w:color="auto"/>
        <w:bottom w:val="none" w:sz="0" w:space="0" w:color="auto"/>
        <w:right w:val="none" w:sz="0" w:space="0" w:color="auto"/>
      </w:divBdr>
    </w:div>
    <w:div w:id="1173226605">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212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33483-2E47-4979-810D-973D6572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16063</Words>
  <Characters>96382</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9</cp:revision>
  <dcterms:created xsi:type="dcterms:W3CDTF">2018-08-28T10:57:00Z</dcterms:created>
  <dcterms:modified xsi:type="dcterms:W3CDTF">2018-10-04T07:13:00Z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